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C141" w14:textId="4EFB1765" w:rsidR="000C0EA2" w:rsidRDefault="009C1D32" w:rsidP="00FB14CC">
      <w:pPr>
        <w:jc w:val="center"/>
      </w:pPr>
      <w:r>
        <w:t>Discussion Board</w:t>
      </w:r>
      <w:r w:rsidR="00BA5396">
        <w:t xml:space="preserve"> Presentation</w:t>
      </w:r>
    </w:p>
    <w:p w14:paraId="7A4766F9" w14:textId="04CBF667" w:rsidR="00BA5396" w:rsidRDefault="00BA5396">
      <w:r>
        <w:t xml:space="preserve">In this assignment please prepare a short video, only 1-2 minutes long, that describes a business article. The article should be </w:t>
      </w:r>
      <w:r>
        <w:rPr>
          <w:i/>
        </w:rPr>
        <w:t>related</w:t>
      </w:r>
      <w:r>
        <w:t xml:space="preserve"> to the </w:t>
      </w:r>
      <w:r w:rsidR="009C1D32">
        <w:t xml:space="preserve">Discussion Board </w:t>
      </w:r>
      <w:r>
        <w:t xml:space="preserve">topic, but it does not need to be exactly what is discussed in the topic, it is more important for the information to be </w:t>
      </w:r>
      <w:r w:rsidRPr="00A92926">
        <w:rPr>
          <w:b/>
        </w:rPr>
        <w:t>interesting</w:t>
      </w:r>
      <w:r>
        <w:t xml:space="preserve">. </w:t>
      </w:r>
      <w:r w:rsidR="00A92926">
        <w:t xml:space="preserve">Please avoid specific “HR” or “Management” publications – instead, please use popular news sources, such as Bloomberg Businessweek, The Wall Street Journal, or the New York Times. Please use an article published within the last 12 months. </w:t>
      </w:r>
      <w:r>
        <w:t>In the video, three things are required:</w:t>
      </w:r>
    </w:p>
    <w:p w14:paraId="5A4174C1" w14:textId="05FF6F37" w:rsidR="00BA5396" w:rsidRDefault="00BA5396" w:rsidP="00BA5396">
      <w:pPr>
        <w:pStyle w:val="ListParagraph"/>
        <w:numPr>
          <w:ilvl w:val="0"/>
          <w:numId w:val="1"/>
        </w:numPr>
      </w:pPr>
      <w:r>
        <w:rPr>
          <w:i/>
        </w:rPr>
        <w:t>Facts from the article.</w:t>
      </w:r>
      <w:r>
        <w:t xml:space="preserve"> Please include about 3-6 facts from the article that is important to the topic. </w:t>
      </w:r>
      <w:r w:rsidRPr="00A92926">
        <w:rPr>
          <w:u w:val="single"/>
        </w:rPr>
        <w:t>You do not need to include all the facts from the article. It is up to you to choose the important information</w:t>
      </w:r>
      <w:r>
        <w:t>.</w:t>
      </w:r>
    </w:p>
    <w:p w14:paraId="335A5039" w14:textId="04D5AEFA" w:rsidR="00BA5396" w:rsidRDefault="00BA5396" w:rsidP="00BA5396">
      <w:pPr>
        <w:pStyle w:val="ListParagraph"/>
        <w:numPr>
          <w:ilvl w:val="0"/>
          <w:numId w:val="1"/>
        </w:numPr>
      </w:pPr>
      <w:r>
        <w:rPr>
          <w:i/>
        </w:rPr>
        <w:t xml:space="preserve">Discussion / comment starters. </w:t>
      </w:r>
      <w:r>
        <w:t>Once you post</w:t>
      </w:r>
      <w:r w:rsidR="001A3452">
        <w:t xml:space="preserve"> the video to the </w:t>
      </w:r>
      <w:r w:rsidR="009C1D32">
        <w:t>Discussion Board</w:t>
      </w:r>
      <w:r w:rsidR="001A3452">
        <w:t xml:space="preserve">, the rest of the class will discuss the information. Please </w:t>
      </w:r>
      <w:r w:rsidR="009C1D32">
        <w:t>include</w:t>
      </w:r>
      <w:r w:rsidR="001A3452">
        <w:t xml:space="preserve"> 2-3 questions to begin the conversation.</w:t>
      </w:r>
    </w:p>
    <w:p w14:paraId="019E0320" w14:textId="319F2A84" w:rsidR="001A3452" w:rsidRDefault="00A92926" w:rsidP="00BA5396">
      <w:pPr>
        <w:pStyle w:val="ListParagraph"/>
        <w:numPr>
          <w:ilvl w:val="0"/>
          <w:numId w:val="1"/>
        </w:numPr>
      </w:pPr>
      <w:r>
        <w:rPr>
          <w:i/>
        </w:rPr>
        <w:t xml:space="preserve">Full citation of the article. </w:t>
      </w:r>
      <w:r w:rsidRPr="00A92926">
        <w:t xml:space="preserve">You must include the title, author, source, and date of the article, in a proper </w:t>
      </w:r>
      <w:r w:rsidRPr="00A92926">
        <w:rPr>
          <w:u w:val="single"/>
        </w:rPr>
        <w:t>MLA or A</w:t>
      </w:r>
      <w:r>
        <w:rPr>
          <w:u w:val="single"/>
        </w:rPr>
        <w:t>P</w:t>
      </w:r>
      <w:r w:rsidRPr="00A92926">
        <w:rPr>
          <w:u w:val="single"/>
        </w:rPr>
        <w:t>A citation</w:t>
      </w:r>
      <w:r w:rsidRPr="00A92926">
        <w:t>. Without this credit your video would be considered plagiarizing.</w:t>
      </w:r>
      <w:r>
        <w:rPr>
          <w:i/>
        </w:rPr>
        <w:t xml:space="preserve"> </w:t>
      </w:r>
    </w:p>
    <w:p w14:paraId="2D1FCECF" w14:textId="422EDFAC" w:rsidR="007164F6" w:rsidRPr="00F205D4" w:rsidRDefault="00FB14CC" w:rsidP="001A3452">
      <w:r>
        <w:t xml:space="preserve">You will need to </w:t>
      </w:r>
      <w:r>
        <w:rPr>
          <w:b/>
        </w:rPr>
        <w:t>sign-up</w:t>
      </w:r>
      <w:r>
        <w:rPr>
          <w:b/>
        </w:rPr>
        <w:softHyphen/>
        <w:t xml:space="preserve"> </w:t>
      </w:r>
      <w:r>
        <w:t xml:space="preserve">for the </w:t>
      </w:r>
      <w:r w:rsidR="009C1D32">
        <w:t>discussion board</w:t>
      </w:r>
      <w:r>
        <w:t xml:space="preserve"> you would like to submit to. The sign-up is available on the “</w:t>
      </w:r>
      <w:r w:rsidR="009C1D32">
        <w:t xml:space="preserve">Discussion Board </w:t>
      </w:r>
      <w:r>
        <w:t xml:space="preserve">Sign-up Wiki” in the </w:t>
      </w:r>
      <w:r w:rsidR="009C1D32">
        <w:t>Assignments tab of Blackboard</w:t>
      </w:r>
      <w:r>
        <w:t xml:space="preserve">. It is first come, first serve. </w:t>
      </w:r>
      <w:r w:rsidR="00F205D4">
        <w:t xml:space="preserve">If you have not signed up by </w:t>
      </w:r>
      <w:r w:rsidR="00A92926">
        <w:t>the due date in blackboard (first week of class)</w:t>
      </w:r>
      <w:r w:rsidR="00F205D4">
        <w:t xml:space="preserve">, then I will assign you to one of the </w:t>
      </w:r>
      <w:r w:rsidR="005134E1">
        <w:t>discussion boards</w:t>
      </w:r>
      <w:r w:rsidR="00F205D4">
        <w:t xml:space="preserve">. </w:t>
      </w:r>
    </w:p>
    <w:p w14:paraId="4FA1BB12" w14:textId="05621221" w:rsidR="001A3452" w:rsidRDefault="001A3452" w:rsidP="001A3452">
      <w:r>
        <w:t>Your video does not need to have sound, in fact, I prefer information videos without sound. However, I would prefer the video is not a screen recording of a PowerPoint presentation. Instead, please check out some of the free software tools available online! These tools require you to sign-up for a free account. Here are a few I know about, but you are welcome to use anything.</w:t>
      </w:r>
    </w:p>
    <w:p w14:paraId="323C2AAA" w14:textId="70DD4E96" w:rsidR="001A3452" w:rsidRDefault="001A3452" w:rsidP="00F63215">
      <w:pPr>
        <w:pStyle w:val="ListParagraph"/>
        <w:numPr>
          <w:ilvl w:val="0"/>
          <w:numId w:val="2"/>
        </w:numPr>
      </w:pPr>
      <w:r>
        <w:t xml:space="preserve">Adobe Spark – This one is my favorite. </w:t>
      </w:r>
      <w:r w:rsidR="00F63215">
        <w:t xml:space="preserve">Very easy to use, set up similar to </w:t>
      </w:r>
      <w:proofErr w:type="spellStart"/>
      <w:r w:rsidR="00F63215">
        <w:t>powerpoint</w:t>
      </w:r>
      <w:proofErr w:type="spellEnd"/>
      <w:r w:rsidR="00F63215">
        <w:t xml:space="preserve">, and you download the video onto your computer. </w:t>
      </w:r>
      <w:hyperlink r:id="rId5" w:history="1">
        <w:r w:rsidR="00F63215" w:rsidRPr="00EE347B">
          <w:rPr>
            <w:rStyle w:val="Hyperlink"/>
          </w:rPr>
          <w:t>https://spark.adobe.com/sp</w:t>
        </w:r>
      </w:hyperlink>
    </w:p>
    <w:p w14:paraId="2229252D" w14:textId="047845A2" w:rsidR="00F63215" w:rsidRDefault="00F63215" w:rsidP="00F63215">
      <w:pPr>
        <w:pStyle w:val="ListParagraph"/>
        <w:numPr>
          <w:ilvl w:val="0"/>
          <w:numId w:val="2"/>
        </w:numPr>
      </w:pPr>
      <w:proofErr w:type="spellStart"/>
      <w:r>
        <w:t>Powtoon</w:t>
      </w:r>
      <w:proofErr w:type="spellEnd"/>
      <w:r>
        <w:t xml:space="preserve"> – Pretty easy to use, I suggest starting with a template. You cannot download the video, you must upload to YouTube. It is still easy to upload to Blackboard though. </w:t>
      </w:r>
      <w:hyperlink r:id="rId6" w:anchor="/" w:history="1">
        <w:r w:rsidRPr="00EE347B">
          <w:rPr>
            <w:rStyle w:val="Hyperlink"/>
          </w:rPr>
          <w:t>https://www.powtoon.com/my-powtoons/?#/</w:t>
        </w:r>
      </w:hyperlink>
    </w:p>
    <w:p w14:paraId="2040E25B" w14:textId="07FD8A4D" w:rsidR="00F63215" w:rsidRDefault="00F63215" w:rsidP="00F63215">
      <w:pPr>
        <w:pStyle w:val="ListParagraph"/>
        <w:numPr>
          <w:ilvl w:val="0"/>
          <w:numId w:val="2"/>
        </w:numPr>
      </w:pPr>
      <w:proofErr w:type="spellStart"/>
      <w:r>
        <w:t>Biteable</w:t>
      </w:r>
      <w:proofErr w:type="spellEnd"/>
      <w:r>
        <w:t xml:space="preserve"> – This one seemed very slow so I did not like it as much. You would need to upload to You Tube and some of the rendering took 15 minutes. </w:t>
      </w:r>
      <w:hyperlink r:id="rId7" w:history="1">
        <w:r w:rsidRPr="00EE347B">
          <w:rPr>
            <w:rStyle w:val="Hyperlink"/>
          </w:rPr>
          <w:t>https://biteable.com/</w:t>
        </w:r>
      </w:hyperlink>
    </w:p>
    <w:p w14:paraId="7E7F18D9" w14:textId="58C5D2E3" w:rsidR="00F63215" w:rsidRDefault="00F63215" w:rsidP="007164F6">
      <w:pPr>
        <w:pStyle w:val="ListParagraph"/>
        <w:numPr>
          <w:ilvl w:val="0"/>
          <w:numId w:val="2"/>
        </w:numPr>
      </w:pPr>
      <w:proofErr w:type="spellStart"/>
      <w:r>
        <w:t>Moovly</w:t>
      </w:r>
      <w:proofErr w:type="spellEnd"/>
      <w:r>
        <w:t xml:space="preserve"> – This one was my leas</w:t>
      </w:r>
      <w:r w:rsidR="003D50F5">
        <w:t>t</w:t>
      </w:r>
      <w:r>
        <w:t xml:space="preserve"> favorite. It required a lot more work and was difficult to use a template. However, perhaps if you have previous video experience </w:t>
      </w:r>
      <w:r w:rsidR="003D50F5">
        <w:t xml:space="preserve">then </w:t>
      </w:r>
      <w:r>
        <w:t xml:space="preserve">you may like it. </w:t>
      </w:r>
      <w:hyperlink r:id="rId8" w:history="1">
        <w:r w:rsidR="007164F6" w:rsidRPr="00EE347B">
          <w:rPr>
            <w:rStyle w:val="Hyperlink"/>
          </w:rPr>
          <w:t>https://www.moovly.com/</w:t>
        </w:r>
      </w:hyperlink>
    </w:p>
    <w:p w14:paraId="3BAAA421" w14:textId="2227AAB3" w:rsidR="00F205D4" w:rsidRPr="00F205D4" w:rsidRDefault="00F205D4" w:rsidP="007164F6">
      <w:pPr>
        <w:rPr>
          <w:b/>
        </w:rPr>
      </w:pPr>
      <w:r w:rsidRPr="00F205D4">
        <w:rPr>
          <w:b/>
        </w:rPr>
        <w:t xml:space="preserve">As an added bonus - the best video of the week will earn </w:t>
      </w:r>
      <w:r w:rsidRPr="00F205D4">
        <w:rPr>
          <w:b/>
          <w:u w:val="single"/>
        </w:rPr>
        <w:t>5 points extra credit</w:t>
      </w:r>
      <w:r w:rsidRPr="00F205D4">
        <w:rPr>
          <w:b/>
        </w:rPr>
        <w:t>!!</w:t>
      </w:r>
    </w:p>
    <w:p w14:paraId="000EB8BA" w14:textId="77777777" w:rsidR="00E43280" w:rsidRPr="008F6B29" w:rsidRDefault="00E43280" w:rsidP="00E43280">
      <w:pPr>
        <w:rPr>
          <w:sz w:val="24"/>
          <w:szCs w:val="24"/>
        </w:rPr>
      </w:pPr>
      <w:r w:rsidRPr="008F6B29">
        <w:rPr>
          <w:sz w:val="24"/>
          <w:szCs w:val="24"/>
        </w:rPr>
        <w:t>Finally, you will need to upload to the Discussion Board. This is easier than it sounds. I will show you how I uploaded my Adobe Spark first, then how to upload from YouTube. (See next page)</w:t>
      </w:r>
    </w:p>
    <w:p w14:paraId="4FD15D1C" w14:textId="77777777" w:rsidR="00E43280" w:rsidRDefault="00E43280" w:rsidP="00E43280">
      <w:pPr>
        <w:pStyle w:val="ListParagraph"/>
        <w:numPr>
          <w:ilvl w:val="0"/>
          <w:numId w:val="3"/>
        </w:numPr>
        <w:spacing w:line="480" w:lineRule="auto"/>
      </w:pPr>
      <w:r w:rsidRPr="008F6B2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A723B" wp14:editId="524D2FCD">
                <wp:simplePos x="0" y="0"/>
                <wp:positionH relativeFrom="column">
                  <wp:posOffset>1428750</wp:posOffset>
                </wp:positionH>
                <wp:positionV relativeFrom="paragraph">
                  <wp:posOffset>1032510</wp:posOffset>
                </wp:positionV>
                <wp:extent cx="847725" cy="38100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05F85" id="Oval 3" o:spid="_x0000_s1026" style="position:absolute;margin-left:112.5pt;margin-top:81.3pt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 w:rsidRPr="008F6B29">
        <w:rPr>
          <w:noProof/>
          <w:sz w:val="24"/>
          <w:szCs w:val="24"/>
        </w:rPr>
        <w:t xml:space="preserve">Enter the discussion board and click “Create Thread” </w:t>
      </w:r>
      <w:r w:rsidRPr="008F6B29">
        <w:rPr>
          <w:sz w:val="24"/>
          <w:szCs w:val="24"/>
        </w:rPr>
        <w:t>(circled below in red):</w:t>
      </w:r>
      <w:r>
        <w:t xml:space="preserve"> </w:t>
      </w:r>
      <w:r>
        <w:rPr>
          <w:noProof/>
        </w:rPr>
        <w:drawing>
          <wp:inline distT="0" distB="0" distL="0" distR="0" wp14:anchorId="762FBAAA" wp14:editId="2018FAE1">
            <wp:extent cx="4038471" cy="2390775"/>
            <wp:effectExtent l="19050" t="19050" r="196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6458" b="8391"/>
                    <a:stretch/>
                  </pic:blipFill>
                  <pic:spPr bwMode="auto">
                    <a:xfrm>
                      <a:off x="0" y="0"/>
                      <a:ext cx="4038471" cy="23907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DD517" w14:textId="77777777" w:rsidR="00E43280" w:rsidRDefault="00E43280" w:rsidP="00E43280">
      <w:pPr>
        <w:pStyle w:val="ListParagraph"/>
        <w:numPr>
          <w:ilvl w:val="0"/>
          <w:numId w:val="3"/>
        </w:numPr>
      </w:pPr>
      <w:r w:rsidRPr="008F6B29">
        <w:rPr>
          <w:sz w:val="24"/>
          <w:szCs w:val="24"/>
        </w:rPr>
        <w:t>Enter a subject (</w:t>
      </w:r>
      <w:r>
        <w:rPr>
          <w:sz w:val="24"/>
          <w:szCs w:val="24"/>
        </w:rPr>
        <w:t>your position – see instructions)</w:t>
      </w:r>
      <w:r w:rsidRPr="008F6B29">
        <w:rPr>
          <w:sz w:val="24"/>
          <w:szCs w:val="24"/>
        </w:rPr>
        <w:t xml:space="preserve"> and then click the insert button (circled in red below):</w:t>
      </w:r>
      <w:r w:rsidRPr="008F6B29">
        <w:rPr>
          <w:noProof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95D4B99" wp14:editId="0B2A1FD3">
            <wp:extent cx="5943600" cy="22155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9346" w14:textId="77777777" w:rsidR="00E43280" w:rsidRDefault="00E43280" w:rsidP="00E43280">
      <w:pPr>
        <w:pStyle w:val="ListParagraph"/>
      </w:pPr>
    </w:p>
    <w:p w14:paraId="68629595" w14:textId="77777777" w:rsidR="00E43280" w:rsidRDefault="00E43280" w:rsidP="00E432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uploading from your computer, then select “Insert Local Files”, circled in red below. If you are uploading from YouTube, then skip down to step 6. </w:t>
      </w:r>
    </w:p>
    <w:p w14:paraId="291154F7" w14:textId="77777777" w:rsidR="00E43280" w:rsidRDefault="00E43280" w:rsidP="00E43280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13A336" wp14:editId="0E694C5A">
            <wp:extent cx="5943600" cy="33000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5476C" w14:textId="77777777" w:rsidR="00E43280" w:rsidRDefault="00E43280" w:rsidP="00E43280">
      <w:pPr>
        <w:pStyle w:val="ListParagraph"/>
        <w:rPr>
          <w:sz w:val="24"/>
          <w:szCs w:val="24"/>
        </w:rPr>
      </w:pPr>
    </w:p>
    <w:p w14:paraId="14C1BCD9" w14:textId="77777777" w:rsidR="00E43280" w:rsidRPr="008F6B29" w:rsidRDefault="00E43280" w:rsidP="00E432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8F6B29">
        <w:rPr>
          <w:sz w:val="24"/>
          <w:szCs w:val="24"/>
        </w:rPr>
        <w:t>elect the file</w:t>
      </w:r>
      <w:r>
        <w:rPr>
          <w:sz w:val="24"/>
          <w:szCs w:val="24"/>
        </w:rPr>
        <w:t xml:space="preserve"> from your computer and the file will begin uploading</w:t>
      </w:r>
      <w:r w:rsidRPr="008F6B29">
        <w:rPr>
          <w:sz w:val="24"/>
          <w:szCs w:val="24"/>
        </w:rPr>
        <w:t xml:space="preserve"> (the file is uploading so It might take a minute). You will see the video preview below. You may change the dimensions if you like (though not really necessary), but make sure the “Constrain Proportions” is checked. Then click “Insert”.</w:t>
      </w:r>
    </w:p>
    <w:p w14:paraId="677696AA" w14:textId="77777777" w:rsidR="00E43280" w:rsidRDefault="00E43280" w:rsidP="00E43280">
      <w:pPr>
        <w:pStyle w:val="ListParagraph"/>
      </w:pPr>
    </w:p>
    <w:p w14:paraId="4B7EDCB0" w14:textId="77777777" w:rsidR="00E43280" w:rsidRDefault="00E43280" w:rsidP="00E43280">
      <w:pPr>
        <w:pStyle w:val="ListParagraph"/>
        <w:numPr>
          <w:ilvl w:val="0"/>
          <w:numId w:val="3"/>
        </w:numPr>
      </w:pPr>
      <w:r w:rsidRPr="008F6B29">
        <w:rPr>
          <w:sz w:val="24"/>
          <w:szCs w:val="24"/>
        </w:rPr>
        <w:t xml:space="preserve">You will return to the Create Thread page. You </w:t>
      </w:r>
      <w:r>
        <w:rPr>
          <w:sz w:val="24"/>
          <w:szCs w:val="24"/>
        </w:rPr>
        <w:t xml:space="preserve">may see the video, or you may </w:t>
      </w:r>
      <w:r w:rsidRPr="008F6B29">
        <w:rPr>
          <w:sz w:val="24"/>
          <w:szCs w:val="24"/>
        </w:rPr>
        <w:t>see a yellow box where the video will be</w:t>
      </w:r>
      <w:r>
        <w:rPr>
          <w:sz w:val="24"/>
          <w:szCs w:val="24"/>
        </w:rPr>
        <w:t>, either way is fine</w:t>
      </w:r>
      <w:r w:rsidRPr="008F6B29">
        <w:rPr>
          <w:sz w:val="24"/>
          <w:szCs w:val="24"/>
        </w:rPr>
        <w:t>. Click “Submit” to post to the Discussion Board.</w:t>
      </w:r>
      <w:r>
        <w:t xml:space="preserve"> </w:t>
      </w:r>
    </w:p>
    <w:p w14:paraId="5CE5191D" w14:textId="77777777" w:rsidR="00E43280" w:rsidRDefault="00E43280" w:rsidP="00E43280">
      <w:pPr>
        <w:pStyle w:val="ListParagraph"/>
      </w:pPr>
    </w:p>
    <w:p w14:paraId="5C014AD2" w14:textId="77777777" w:rsidR="00E43280" w:rsidRDefault="00E43280" w:rsidP="00E43280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8A2C43A" wp14:editId="0A6B9F5C">
            <wp:extent cx="4711114" cy="26384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082" cy="264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03999" w14:textId="77777777" w:rsidR="00E43280" w:rsidRDefault="00E43280" w:rsidP="00E43280">
      <w:pPr>
        <w:pStyle w:val="ListParagraph"/>
        <w:rPr>
          <w:sz w:val="24"/>
          <w:szCs w:val="24"/>
        </w:rPr>
      </w:pPr>
    </w:p>
    <w:p w14:paraId="75CE7E37" w14:textId="77777777" w:rsidR="00E43280" w:rsidRDefault="00E43280" w:rsidP="00E43280">
      <w:pPr>
        <w:pStyle w:val="ListParagraph"/>
        <w:numPr>
          <w:ilvl w:val="0"/>
          <w:numId w:val="3"/>
        </w:numPr>
      </w:pPr>
      <w:r w:rsidRPr="008F6B29">
        <w:rPr>
          <w:sz w:val="24"/>
          <w:szCs w:val="24"/>
        </w:rPr>
        <w:lastRenderedPageBreak/>
        <w:t>If you are posting something from You Tub</w:t>
      </w:r>
      <w:r>
        <w:rPr>
          <w:sz w:val="24"/>
          <w:szCs w:val="24"/>
        </w:rPr>
        <w:t>e c</w:t>
      </w:r>
      <w:r w:rsidRPr="001D460C">
        <w:rPr>
          <w:sz w:val="24"/>
          <w:szCs w:val="24"/>
        </w:rPr>
        <w:t xml:space="preserve">omplete steps </w:t>
      </w:r>
      <w:r>
        <w:rPr>
          <w:sz w:val="24"/>
          <w:szCs w:val="24"/>
        </w:rPr>
        <w:t>1-3</w:t>
      </w:r>
      <w:r w:rsidRPr="001D460C">
        <w:rPr>
          <w:sz w:val="24"/>
          <w:szCs w:val="24"/>
        </w:rPr>
        <w:t xml:space="preserve"> above</w:t>
      </w:r>
      <w:r>
        <w:rPr>
          <w:sz w:val="24"/>
          <w:szCs w:val="24"/>
        </w:rPr>
        <w:t xml:space="preserve">. Once you click the insert media button (plus sign), scroll down in the pop-up </w:t>
      </w:r>
      <w:proofErr w:type="gramStart"/>
      <w:r>
        <w:rPr>
          <w:sz w:val="24"/>
          <w:szCs w:val="24"/>
        </w:rPr>
        <w:t>box</w:t>
      </w:r>
      <w:proofErr w:type="gramEnd"/>
      <w:r>
        <w:rPr>
          <w:sz w:val="24"/>
          <w:szCs w:val="24"/>
        </w:rPr>
        <w:t xml:space="preserve"> and select “YouTube Video” </w:t>
      </w:r>
      <w:r w:rsidRPr="001D460C">
        <w:rPr>
          <w:sz w:val="24"/>
          <w:szCs w:val="24"/>
        </w:rPr>
        <w:t>(circled in blue</w:t>
      </w:r>
      <w:r>
        <w:rPr>
          <w:sz w:val="24"/>
          <w:szCs w:val="24"/>
        </w:rPr>
        <w:t xml:space="preserve"> below):</w:t>
      </w:r>
      <w:r>
        <w:t xml:space="preserve"> </w:t>
      </w:r>
    </w:p>
    <w:p w14:paraId="0DCD09CE" w14:textId="77777777" w:rsidR="00E43280" w:rsidRDefault="00E43280" w:rsidP="00E43280">
      <w:pPr>
        <w:ind w:firstLine="720"/>
      </w:pPr>
      <w:r>
        <w:rPr>
          <w:noProof/>
        </w:rPr>
        <w:drawing>
          <wp:inline distT="0" distB="0" distL="0" distR="0" wp14:anchorId="460F7F03" wp14:editId="5B8862F7">
            <wp:extent cx="3371850" cy="2973423"/>
            <wp:effectExtent l="19050" t="19050" r="19050" b="177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0248" cy="298964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FDE733" w14:textId="77777777" w:rsidR="00E43280" w:rsidRPr="001D460C" w:rsidRDefault="00E43280" w:rsidP="00E43280">
      <w:pPr>
        <w:pStyle w:val="ListParagraph"/>
        <w:numPr>
          <w:ilvl w:val="0"/>
          <w:numId w:val="3"/>
        </w:numPr>
      </w:pPr>
      <w:r w:rsidRPr="001D460C">
        <w:rPr>
          <w:sz w:val="24"/>
          <w:szCs w:val="24"/>
        </w:rPr>
        <w:t xml:space="preserve">Search for you video. If you </w:t>
      </w:r>
      <w:proofErr w:type="gramStart"/>
      <w:r w:rsidRPr="001D460C">
        <w:rPr>
          <w:sz w:val="24"/>
          <w:szCs w:val="24"/>
        </w:rPr>
        <w:t>don’t</w:t>
      </w:r>
      <w:proofErr w:type="gramEnd"/>
      <w:r w:rsidRPr="001D460C">
        <w:rPr>
          <w:sz w:val="24"/>
          <w:szCs w:val="24"/>
        </w:rPr>
        <w:t xml:space="preserve"> find it right away, </w:t>
      </w:r>
      <w:r>
        <w:rPr>
          <w:sz w:val="24"/>
          <w:szCs w:val="24"/>
        </w:rPr>
        <w:t xml:space="preserve">then </w:t>
      </w:r>
      <w:r w:rsidRPr="001D460C">
        <w:rPr>
          <w:sz w:val="24"/>
          <w:szCs w:val="24"/>
        </w:rPr>
        <w:t>you can filter the results by when the video was uploaded. Click “Select” when you found your video:</w:t>
      </w:r>
    </w:p>
    <w:p w14:paraId="609B4E51" w14:textId="77777777" w:rsidR="00E43280" w:rsidRDefault="00E43280" w:rsidP="00E4328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98582" wp14:editId="119395A9">
                <wp:simplePos x="0" y="0"/>
                <wp:positionH relativeFrom="column">
                  <wp:posOffset>1247775</wp:posOffset>
                </wp:positionH>
                <wp:positionV relativeFrom="paragraph">
                  <wp:posOffset>1621790</wp:posOffset>
                </wp:positionV>
                <wp:extent cx="3657600" cy="619125"/>
                <wp:effectExtent l="38100" t="0" r="1905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6191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8E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8.25pt;margin-top:127.7pt;width:4in;height:4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1282B" wp14:editId="09CEE72B">
                <wp:simplePos x="0" y="0"/>
                <wp:positionH relativeFrom="column">
                  <wp:posOffset>5095875</wp:posOffset>
                </wp:positionH>
                <wp:positionV relativeFrom="paragraph">
                  <wp:posOffset>659765</wp:posOffset>
                </wp:positionV>
                <wp:extent cx="85725" cy="657225"/>
                <wp:effectExtent l="5715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57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01DDD" id="Straight Arrow Connector 9" o:spid="_x0000_s1026" type="#_x0000_t32" style="position:absolute;margin-left:401.25pt;margin-top:51.95pt;width:6.75pt;height:51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872586" wp14:editId="18B77BC5">
            <wp:extent cx="5943600" cy="25247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5B82" w14:textId="77777777" w:rsidR="00E43280" w:rsidRPr="008F6B29" w:rsidRDefault="00E43280" w:rsidP="00E43280">
      <w:pPr>
        <w:pStyle w:val="ListParagraph"/>
        <w:rPr>
          <w:sz w:val="24"/>
          <w:szCs w:val="24"/>
        </w:rPr>
      </w:pPr>
      <w:r w:rsidRPr="008F6B29">
        <w:rPr>
          <w:sz w:val="24"/>
          <w:szCs w:val="24"/>
        </w:rPr>
        <w:t>Click “Submit” on the next screen, where you will see other options and details. You will be returned to the Create Thread page (see below). Click “Submit” to post.</w:t>
      </w:r>
    </w:p>
    <w:p w14:paraId="5E7B5B26" w14:textId="77777777" w:rsidR="00E43280" w:rsidRDefault="00E43280" w:rsidP="00E43280">
      <w:pPr>
        <w:rPr>
          <w:sz w:val="24"/>
          <w:szCs w:val="24"/>
        </w:rPr>
      </w:pPr>
    </w:p>
    <w:p w14:paraId="3D64A13D" w14:textId="77777777" w:rsidR="00E43280" w:rsidRPr="007E35E1" w:rsidRDefault="00E43280" w:rsidP="00E43280"/>
    <w:p w14:paraId="562DCEAE" w14:textId="44E6A43F" w:rsidR="00FB14CC" w:rsidRPr="00BA5396" w:rsidRDefault="00FB14CC" w:rsidP="00FB14CC">
      <w:pPr>
        <w:pStyle w:val="ListParagraph"/>
      </w:pPr>
    </w:p>
    <w:sectPr w:rsidR="00FB14CC" w:rsidRPr="00BA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650F5"/>
    <w:multiLevelType w:val="hybridMultilevel"/>
    <w:tmpl w:val="B33C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C5989"/>
    <w:multiLevelType w:val="hybridMultilevel"/>
    <w:tmpl w:val="4032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047C8"/>
    <w:multiLevelType w:val="hybridMultilevel"/>
    <w:tmpl w:val="27EAC2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DBC594C"/>
    <w:multiLevelType w:val="hybridMultilevel"/>
    <w:tmpl w:val="D0F4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96"/>
    <w:rsid w:val="0004095D"/>
    <w:rsid w:val="000C0EA2"/>
    <w:rsid w:val="0011483E"/>
    <w:rsid w:val="001A3452"/>
    <w:rsid w:val="002E02EE"/>
    <w:rsid w:val="00336DFC"/>
    <w:rsid w:val="0038742B"/>
    <w:rsid w:val="003D50F5"/>
    <w:rsid w:val="004B03E7"/>
    <w:rsid w:val="004F5BEB"/>
    <w:rsid w:val="005134E1"/>
    <w:rsid w:val="007164F6"/>
    <w:rsid w:val="00757946"/>
    <w:rsid w:val="009C1D32"/>
    <w:rsid w:val="00A54C9D"/>
    <w:rsid w:val="00A92926"/>
    <w:rsid w:val="00BA5396"/>
    <w:rsid w:val="00CC2F8E"/>
    <w:rsid w:val="00DD4468"/>
    <w:rsid w:val="00E43280"/>
    <w:rsid w:val="00F205D4"/>
    <w:rsid w:val="00F63215"/>
    <w:rsid w:val="00F909F6"/>
    <w:rsid w:val="00F96BBC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6D56"/>
  <w15:chartTrackingRefBased/>
  <w15:docId w15:val="{F9BA3B31-E2F0-4B09-990F-632C899D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vly.com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biteable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wtoon.com/my-powtoons/?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park.adobe.com/s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Vander Weerdt</dc:creator>
  <cp:keywords/>
  <dc:description/>
  <cp:lastModifiedBy>Candice Vander Weerdt</cp:lastModifiedBy>
  <cp:revision>2</cp:revision>
  <cp:lastPrinted>2018-08-17T19:26:00Z</cp:lastPrinted>
  <dcterms:created xsi:type="dcterms:W3CDTF">2021-02-09T19:11:00Z</dcterms:created>
  <dcterms:modified xsi:type="dcterms:W3CDTF">2021-02-09T19:11:00Z</dcterms:modified>
</cp:coreProperties>
</file>