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1C6F172" w:rsidP="3A2DD193" w:rsidRDefault="21C6F172" w14:paraId="5AFBBD77" w14:textId="187B55B2">
      <w:pPr>
        <w:pStyle w:val="Title"/>
      </w:pPr>
      <w:r w:rsidR="16CC5E33">
        <w:rPr/>
        <w:t xml:space="preserve">Faculty Guidance on </w:t>
      </w:r>
      <w:r w:rsidR="37056BBB">
        <w:rPr/>
        <w:t xml:space="preserve">Workflow for </w:t>
      </w:r>
      <w:r w:rsidR="384ACBB3">
        <w:rPr/>
        <w:t xml:space="preserve">Using Ally for </w:t>
      </w:r>
      <w:r w:rsidR="16CC5E33">
        <w:rPr/>
        <w:t>Course Accessibility</w:t>
      </w:r>
    </w:p>
    <w:p w:rsidR="0E5A4C1E" w:rsidP="712E3035" w:rsidRDefault="0E5A4C1E" w14:paraId="31B3A39D" w14:textId="23FBC572">
      <w:pPr>
        <w:pStyle w:val="Normal"/>
        <w:rPr>
          <w:sz w:val="24"/>
          <w:szCs w:val="24"/>
        </w:rPr>
      </w:pPr>
      <w:r w:rsidRPr="712E3035" w:rsidR="0E5A4C1E">
        <w:rPr>
          <w:sz w:val="24"/>
          <w:szCs w:val="24"/>
        </w:rPr>
        <w:t xml:space="preserve">This document is intended to be a general guide on workflow for using Ally to check course material accessibility and remediating content. Further and detailed guidance on specific remediation is linked within. </w:t>
      </w:r>
    </w:p>
    <w:p w:rsidR="00E15C32" w:rsidP="2197E76C" w:rsidRDefault="00344131" w14:paraId="1B3D6BBE" w14:textId="2A7D310A">
      <w:pPr>
        <w:pStyle w:val="Heading1"/>
      </w:pPr>
      <w:r w:rsidR="00344131">
        <w:rPr/>
        <w:t>Using Ally’s Accessibility Check</w:t>
      </w:r>
    </w:p>
    <w:p w:rsidR="06FFE8CE" w:rsidP="2197E76C" w:rsidRDefault="06FFE8CE" w14:paraId="5E0B4C8A" w14:textId="0D085A9F">
      <w:pPr>
        <w:pStyle w:val="Heading2"/>
      </w:pPr>
      <w:r w:rsidR="06FFE8CE">
        <w:rPr/>
        <w:t>Before using the Accessibility Check</w:t>
      </w:r>
    </w:p>
    <w:p w:rsidR="72646D52" w:rsidP="712E3035" w:rsidRDefault="72646D52" w14:paraId="653FC017" w14:textId="651841E5">
      <w:pPr>
        <w:pStyle w:val="ListParagraph"/>
        <w:numPr>
          <w:ilvl w:val="0"/>
          <w:numId w:val="14"/>
        </w:numPr>
        <w:rPr>
          <w:sz w:val="24"/>
          <w:szCs w:val="24"/>
        </w:rPr>
      </w:pPr>
      <w:r w:rsidRPr="712E3035" w:rsidR="7CA1D97F">
        <w:rPr>
          <w:sz w:val="24"/>
          <w:szCs w:val="24"/>
        </w:rPr>
        <w:t>C</w:t>
      </w:r>
      <w:r w:rsidRPr="712E3035" w:rsidR="30AEBE6E">
        <w:rPr>
          <w:sz w:val="24"/>
          <w:szCs w:val="24"/>
        </w:rPr>
        <w:t>lean up your course</w:t>
      </w:r>
      <w:r w:rsidRPr="712E3035" w:rsidR="62D6C458">
        <w:rPr>
          <w:sz w:val="24"/>
          <w:szCs w:val="24"/>
        </w:rPr>
        <w:t>! R</w:t>
      </w:r>
      <w:r w:rsidRPr="712E3035" w:rsidR="30AEBE6E">
        <w:rPr>
          <w:sz w:val="24"/>
          <w:szCs w:val="24"/>
        </w:rPr>
        <w:t>emove items you are not using to avoid Ally checking these documents</w:t>
      </w:r>
      <w:r w:rsidRPr="712E3035" w:rsidR="0F9FECCA">
        <w:rPr>
          <w:sz w:val="24"/>
          <w:szCs w:val="24"/>
        </w:rPr>
        <w:t>.</w:t>
      </w:r>
    </w:p>
    <w:p w:rsidR="00344131" w:rsidP="712E3035" w:rsidRDefault="00344131" w14:paraId="46D032C6" w14:textId="79321E07">
      <w:pPr>
        <w:pStyle w:val="ListParagraph"/>
        <w:numPr>
          <w:ilvl w:val="0"/>
          <w:numId w:val="14"/>
        </w:numPr>
        <w:rPr>
          <w:sz w:val="24"/>
          <w:szCs w:val="24"/>
        </w:rPr>
      </w:pPr>
      <w:r w:rsidRPr="712E3035" w:rsidR="232127D3">
        <w:rPr>
          <w:sz w:val="24"/>
          <w:szCs w:val="24"/>
        </w:rPr>
        <w:t>Ally will check all items deployed in your course, whether hidden or available</w:t>
      </w:r>
      <w:r w:rsidRPr="712E3035" w:rsidR="53045676">
        <w:rPr>
          <w:sz w:val="24"/>
          <w:szCs w:val="24"/>
        </w:rPr>
        <w:t>.</w:t>
      </w:r>
    </w:p>
    <w:p w:rsidR="00B34ACA" w:rsidP="712E3035" w:rsidRDefault="00B34ACA" w14:paraId="12B14B43" w14:textId="22639073">
      <w:pPr>
        <w:pStyle w:val="ListParagraph"/>
        <w:numPr>
          <w:ilvl w:val="0"/>
          <w:numId w:val="14"/>
        </w:numPr>
        <w:ind/>
        <w:rPr>
          <w:sz w:val="24"/>
          <w:szCs w:val="24"/>
        </w:rPr>
      </w:pPr>
      <w:r w:rsidRPr="712E3035" w:rsidR="7FA9AA45">
        <w:rPr>
          <w:sz w:val="24"/>
          <w:szCs w:val="24"/>
        </w:rPr>
        <w:t xml:space="preserve">Request a CSU </w:t>
      </w:r>
      <w:r w:rsidRPr="712E3035" w:rsidR="4AD0AE0D">
        <w:rPr>
          <w:sz w:val="24"/>
          <w:szCs w:val="24"/>
        </w:rPr>
        <w:t>Course T</w:t>
      </w:r>
      <w:r w:rsidRPr="712E3035" w:rsidR="7FA9AA45">
        <w:rPr>
          <w:sz w:val="24"/>
          <w:szCs w:val="24"/>
        </w:rPr>
        <w:t xml:space="preserve">emplate </w:t>
      </w:r>
      <w:r w:rsidRPr="712E3035" w:rsidR="27021C40">
        <w:rPr>
          <w:sz w:val="24"/>
          <w:szCs w:val="24"/>
        </w:rPr>
        <w:t>refresh</w:t>
      </w:r>
      <w:r w:rsidRPr="712E3035" w:rsidR="27021C40">
        <w:rPr>
          <w:sz w:val="24"/>
          <w:szCs w:val="24"/>
        </w:rPr>
        <w:t xml:space="preserve"> </w:t>
      </w:r>
      <w:r w:rsidRPr="712E3035" w:rsidR="7FA9AA45">
        <w:rPr>
          <w:sz w:val="24"/>
          <w:szCs w:val="24"/>
        </w:rPr>
        <w:t xml:space="preserve">if you are using the template in your </w:t>
      </w:r>
      <w:r w:rsidRPr="712E3035" w:rsidR="4AD0AE0D">
        <w:rPr>
          <w:sz w:val="24"/>
          <w:szCs w:val="24"/>
        </w:rPr>
        <w:t>course.</w:t>
      </w:r>
    </w:p>
    <w:p w:rsidR="3B6FA910" w:rsidP="2197E76C" w:rsidRDefault="3B6FA910" w14:paraId="1653D30F" w14:textId="37C88859">
      <w:pPr>
        <w:pStyle w:val="Heading2"/>
      </w:pPr>
      <w:r w:rsidR="3B6FA910">
        <w:rPr/>
        <w:t>Keep in Mind</w:t>
      </w:r>
    </w:p>
    <w:p w:rsidR="7E0AC1F8" w:rsidP="712E3035" w:rsidRDefault="7E0AC1F8" w14:paraId="6F2A2324" w14:textId="4AFF049A">
      <w:pPr>
        <w:pStyle w:val="ListParagraph"/>
        <w:numPr>
          <w:ilvl w:val="0"/>
          <w:numId w:val="2"/>
        </w:numPr>
        <w:rPr>
          <w:sz w:val="24"/>
          <w:szCs w:val="24"/>
        </w:rPr>
      </w:pPr>
      <w:r w:rsidRPr="712E3035" w:rsidR="0D132648">
        <w:rPr>
          <w:sz w:val="24"/>
          <w:szCs w:val="24"/>
        </w:rPr>
        <w:t xml:space="preserve">Refresh your course using the browser </w:t>
      </w:r>
      <w:r w:rsidRPr="712E3035" w:rsidR="0D132648">
        <w:rPr>
          <w:sz w:val="24"/>
          <w:szCs w:val="24"/>
        </w:rPr>
        <w:t>refresh</w:t>
      </w:r>
      <w:r w:rsidRPr="712E3035" w:rsidR="0D132648">
        <w:rPr>
          <w:sz w:val="24"/>
          <w:szCs w:val="24"/>
        </w:rPr>
        <w:t xml:space="preserve"> button. </w:t>
      </w:r>
      <w:r w:rsidRPr="712E3035" w:rsidR="66512458">
        <w:rPr>
          <w:sz w:val="24"/>
          <w:szCs w:val="24"/>
        </w:rPr>
        <w:t>When using the accessibility checker and remediating documents, refresh your course using the browser refresh button so your accessibility report will update.</w:t>
      </w:r>
    </w:p>
    <w:p w:rsidR="00344131" w:rsidP="712E3035" w:rsidRDefault="00344131" w14:paraId="2CB4B092" w14:textId="7FCF1740">
      <w:pPr>
        <w:pStyle w:val="ListParagraph"/>
        <w:numPr>
          <w:ilvl w:val="0"/>
          <w:numId w:val="2"/>
        </w:numPr>
        <w:rPr>
          <w:sz w:val="24"/>
          <w:szCs w:val="24"/>
        </w:rPr>
      </w:pPr>
      <w:r w:rsidRPr="712E3035" w:rsidR="2C59C5A0">
        <w:rPr>
          <w:sz w:val="24"/>
          <w:szCs w:val="24"/>
        </w:rPr>
        <w:t xml:space="preserve">Give Ally a chance to scan. </w:t>
      </w:r>
      <w:r w:rsidRPr="712E3035" w:rsidR="232127D3">
        <w:rPr>
          <w:sz w:val="24"/>
          <w:szCs w:val="24"/>
        </w:rPr>
        <w:t>Following a course copy or conversion,</w:t>
      </w:r>
      <w:r w:rsidRPr="712E3035" w:rsidR="43AB51F8">
        <w:rPr>
          <w:sz w:val="24"/>
          <w:szCs w:val="24"/>
        </w:rPr>
        <w:t xml:space="preserve"> or </w:t>
      </w:r>
      <w:r w:rsidRPr="712E3035" w:rsidR="43AB51F8">
        <w:rPr>
          <w:sz w:val="24"/>
          <w:szCs w:val="24"/>
        </w:rPr>
        <w:t>uploading</w:t>
      </w:r>
      <w:r w:rsidRPr="712E3035" w:rsidR="43AB51F8">
        <w:rPr>
          <w:sz w:val="24"/>
          <w:szCs w:val="24"/>
        </w:rPr>
        <w:t xml:space="preserve"> new </w:t>
      </w:r>
      <w:r w:rsidRPr="712E3035" w:rsidR="43AB51F8">
        <w:rPr>
          <w:sz w:val="24"/>
          <w:szCs w:val="24"/>
        </w:rPr>
        <w:t xml:space="preserve">documents, </w:t>
      </w:r>
      <w:r w:rsidRPr="712E3035" w:rsidR="232127D3">
        <w:rPr>
          <w:sz w:val="24"/>
          <w:szCs w:val="24"/>
        </w:rPr>
        <w:t>it</w:t>
      </w:r>
      <w:r w:rsidRPr="712E3035" w:rsidR="232127D3">
        <w:rPr>
          <w:sz w:val="24"/>
          <w:szCs w:val="24"/>
        </w:rPr>
        <w:t xml:space="preserve"> may take a few minutes to several hours for the accessibility report to update, depending on the course size and types of documents. If you open it right away, you may see flags that could later roll off once Ally has scanned all materials</w:t>
      </w:r>
      <w:r w:rsidRPr="712E3035" w:rsidR="1F166B5F">
        <w:rPr>
          <w:sz w:val="24"/>
          <w:szCs w:val="24"/>
        </w:rPr>
        <w:t>, or you may see fewer flags than you will see once the full scan completes.</w:t>
      </w:r>
    </w:p>
    <w:p w:rsidR="232127D3" w:rsidP="712E3035" w:rsidRDefault="232127D3" w14:paraId="46AC1172" w14:textId="592C07F7">
      <w:pPr>
        <w:pStyle w:val="ListParagraph"/>
        <w:numPr>
          <w:ilvl w:val="0"/>
          <w:numId w:val="2"/>
        </w:numPr>
        <w:rPr>
          <w:sz w:val="24"/>
          <w:szCs w:val="24"/>
        </w:rPr>
      </w:pPr>
      <w:r w:rsidRPr="3A2DD193" w:rsidR="232127D3">
        <w:rPr>
          <w:sz w:val="24"/>
          <w:szCs w:val="24"/>
        </w:rPr>
        <w:t>Address easy fixes first</w:t>
      </w:r>
      <w:r w:rsidRPr="3A2DD193" w:rsidR="70E642FF">
        <w:rPr>
          <w:sz w:val="24"/>
          <w:szCs w:val="24"/>
        </w:rPr>
        <w:t>, s</w:t>
      </w:r>
      <w:r w:rsidRPr="3A2DD193" w:rsidR="28A8CEE7">
        <w:rPr>
          <w:sz w:val="24"/>
          <w:szCs w:val="24"/>
        </w:rPr>
        <w:t xml:space="preserve">uch as </w:t>
      </w:r>
      <w:r w:rsidRPr="3A2DD193" w:rsidR="232127D3">
        <w:rPr>
          <w:sz w:val="24"/>
          <w:szCs w:val="24"/>
        </w:rPr>
        <w:t xml:space="preserve">images without </w:t>
      </w:r>
      <w:r w:rsidRPr="3A2DD193" w:rsidR="232127D3">
        <w:rPr>
          <w:sz w:val="24"/>
          <w:szCs w:val="24"/>
        </w:rPr>
        <w:t>ALT</w:t>
      </w:r>
      <w:r w:rsidRPr="3A2DD193" w:rsidR="232127D3">
        <w:rPr>
          <w:sz w:val="24"/>
          <w:szCs w:val="24"/>
        </w:rPr>
        <w:t xml:space="preserve"> </w:t>
      </w:r>
      <w:r w:rsidRPr="3A2DD193" w:rsidR="2DE1FDD9">
        <w:rPr>
          <w:sz w:val="24"/>
          <w:szCs w:val="24"/>
        </w:rPr>
        <w:t>text (</w:t>
      </w:r>
      <w:r w:rsidRPr="3A2DD193" w:rsidR="2DE1FDD9">
        <w:rPr>
          <w:sz w:val="24"/>
          <w:szCs w:val="24"/>
        </w:rPr>
        <w:t>alt</w:t>
      </w:r>
      <w:r w:rsidRPr="3A2DD193" w:rsidR="2DE1FDD9">
        <w:rPr>
          <w:sz w:val="24"/>
          <w:szCs w:val="24"/>
        </w:rPr>
        <w:t xml:space="preserve">ernative text </w:t>
      </w:r>
      <w:r w:rsidRPr="3A2DD193" w:rsidR="2DE1FDD9">
        <w:rPr>
          <w:sz w:val="24"/>
          <w:szCs w:val="24"/>
        </w:rPr>
        <w:t>descriptions</w:t>
      </w:r>
      <w:r w:rsidRPr="3A2DD193" w:rsidR="2DE1FDD9">
        <w:rPr>
          <w:sz w:val="24"/>
          <w:szCs w:val="24"/>
        </w:rPr>
        <w:t>)</w:t>
      </w:r>
      <w:r w:rsidRPr="3A2DD193" w:rsidR="692DB213">
        <w:rPr>
          <w:sz w:val="24"/>
          <w:szCs w:val="24"/>
        </w:rPr>
        <w:t xml:space="preserve"> and heading issues.</w:t>
      </w:r>
    </w:p>
    <w:p w:rsidR="00344131" w:rsidP="2E845CAC" w:rsidRDefault="00344131" w14:paraId="07FC8C3A" w14:textId="3B395B6F">
      <w:pPr>
        <w:pStyle w:val="ListParagraph"/>
        <w:numPr>
          <w:ilvl w:val="0"/>
          <w:numId w:val="2"/>
        </w:numPr>
        <w:ind/>
        <w:rPr/>
      </w:pPr>
      <w:r w:rsidRPr="2E845CAC" w:rsidR="232127D3">
        <w:rPr>
          <w:sz w:val="24"/>
          <w:szCs w:val="24"/>
        </w:rPr>
        <w:t>Blackboard Ultra documents (created in Blackboard) – Issues with these (</w:t>
      </w:r>
      <w:r w:rsidRPr="2E845CAC" w:rsidR="232127D3">
        <w:rPr>
          <w:sz w:val="24"/>
          <w:szCs w:val="24"/>
        </w:rPr>
        <w:t>frequently</w:t>
      </w:r>
      <w:r w:rsidRPr="2E845CAC" w:rsidR="232127D3">
        <w:rPr>
          <w:sz w:val="24"/>
          <w:szCs w:val="24"/>
        </w:rPr>
        <w:t xml:space="preserve"> heading issues) can be made inline via the Ally accessibility </w:t>
      </w:r>
      <w:r w:rsidRPr="2E845CAC" w:rsidR="232127D3">
        <w:rPr>
          <w:sz w:val="24"/>
          <w:szCs w:val="24"/>
        </w:rPr>
        <w:t>check.</w:t>
      </w:r>
    </w:p>
    <w:p w:rsidR="00344131" w:rsidP="712E3035" w:rsidRDefault="00344131" w14:paraId="53E7A6E6" w14:textId="6BBE043F">
      <w:pPr>
        <w:pStyle w:val="ListParagraph"/>
        <w:numPr>
          <w:ilvl w:val="0"/>
          <w:numId w:val="2"/>
        </w:numPr>
        <w:ind/>
        <w:rPr>
          <w:sz w:val="24"/>
          <w:szCs w:val="24"/>
        </w:rPr>
      </w:pPr>
      <w:r w:rsidRPr="712E3035" w:rsidR="232127D3">
        <w:rPr>
          <w:sz w:val="24"/>
          <w:szCs w:val="24"/>
        </w:rPr>
        <w:t xml:space="preserve">If you are using headers in your Ultra documents, you should use the “title” style at the top of your </w:t>
      </w:r>
      <w:r w:rsidRPr="712E3035" w:rsidR="7E73A420">
        <w:rPr>
          <w:sz w:val="24"/>
          <w:szCs w:val="24"/>
        </w:rPr>
        <w:t>document and</w:t>
      </w:r>
      <w:r w:rsidRPr="712E3035" w:rsidR="232127D3">
        <w:rPr>
          <w:sz w:val="24"/>
          <w:szCs w:val="24"/>
        </w:rPr>
        <w:t xml:space="preserve"> then use the “Heading” style</w:t>
      </w:r>
      <w:r w:rsidRPr="712E3035" w:rsidR="7454B51C">
        <w:rPr>
          <w:sz w:val="24"/>
          <w:szCs w:val="24"/>
        </w:rPr>
        <w:t xml:space="preserve"> (use headings in proper hierarchal order)</w:t>
      </w:r>
      <w:r w:rsidRPr="712E3035" w:rsidR="232127D3">
        <w:rPr>
          <w:sz w:val="24"/>
          <w:szCs w:val="24"/>
        </w:rPr>
        <w:t xml:space="preserve">. </w:t>
      </w:r>
    </w:p>
    <w:p w:rsidR="474D9989" w:rsidP="712E3035" w:rsidRDefault="474D9989" w14:paraId="7A6EA447" w14:textId="0575CEBC">
      <w:pPr>
        <w:pStyle w:val="Heading2"/>
        <w:rPr>
          <w:sz w:val="24"/>
          <w:szCs w:val="24"/>
        </w:rPr>
      </w:pPr>
      <w:r w:rsidR="474D9989">
        <w:rPr/>
        <w:t>Run the Ally “Accessibility Check” in your Blackboard course</w:t>
      </w:r>
    </w:p>
    <w:p w:rsidR="1F53AF40" w:rsidP="712E3035" w:rsidRDefault="1F53AF40" w14:paraId="4D7DB9A8" w14:textId="61701EB5">
      <w:pPr>
        <w:pStyle w:val="ListParagraph"/>
        <w:numPr>
          <w:ilvl w:val="0"/>
          <w:numId w:val="28"/>
        </w:numPr>
        <w:rPr>
          <w:sz w:val="24"/>
          <w:szCs w:val="24"/>
        </w:rPr>
      </w:pPr>
      <w:r w:rsidRPr="712E3035" w:rsidR="1F53AF40">
        <w:rPr>
          <w:sz w:val="24"/>
          <w:szCs w:val="24"/>
        </w:rPr>
        <w:t>From the Books and Tools area on the right menu.</w:t>
      </w:r>
    </w:p>
    <w:p w:rsidR="1F53AF40" w:rsidP="712E3035" w:rsidRDefault="1F53AF40" w14:paraId="4C9D2F2D" w14:textId="1E56D1A6">
      <w:pPr>
        <w:pStyle w:val="ListParagraph"/>
        <w:numPr>
          <w:ilvl w:val="0"/>
          <w:numId w:val="28"/>
        </w:numPr>
        <w:rPr>
          <w:sz w:val="24"/>
          <w:szCs w:val="24"/>
        </w:rPr>
      </w:pPr>
      <w:r w:rsidRPr="712E3035" w:rsidR="1F53AF40">
        <w:rPr>
          <w:sz w:val="24"/>
          <w:szCs w:val="24"/>
        </w:rPr>
        <w:t>Ally will provide guidance on remediating each item that is not accessible.</w:t>
      </w:r>
    </w:p>
    <w:p w:rsidR="1F53AF40" w:rsidP="712E3035" w:rsidRDefault="1F53AF40" w14:paraId="24BB6545" w14:textId="3CCECD8F">
      <w:pPr>
        <w:pStyle w:val="ListParagraph"/>
        <w:numPr>
          <w:ilvl w:val="0"/>
          <w:numId w:val="28"/>
        </w:numPr>
        <w:rPr>
          <w:sz w:val="24"/>
          <w:szCs w:val="24"/>
        </w:rPr>
      </w:pPr>
      <w:r w:rsidRPr="712E3035" w:rsidR="1F53AF40">
        <w:rPr>
          <w:sz w:val="24"/>
          <w:szCs w:val="24"/>
        </w:rPr>
        <w:t xml:space="preserve">Address remediation of Ultra documents inline. </w:t>
      </w:r>
    </w:p>
    <w:p w:rsidR="1F53AF40" w:rsidP="712E3035" w:rsidRDefault="1F53AF40" w14:paraId="1DF9F474" w14:textId="012F67AD">
      <w:pPr>
        <w:pStyle w:val="ListParagraph"/>
        <w:numPr>
          <w:ilvl w:val="0"/>
          <w:numId w:val="28"/>
        </w:numPr>
        <w:rPr>
          <w:sz w:val="24"/>
          <w:szCs w:val="24"/>
        </w:rPr>
      </w:pPr>
      <w:r w:rsidRPr="712E3035" w:rsidR="1F53AF40">
        <w:rPr>
          <w:sz w:val="24"/>
          <w:szCs w:val="24"/>
        </w:rPr>
        <w:t>Address image tag issues and broken links inline.</w:t>
      </w:r>
    </w:p>
    <w:p w:rsidR="1F53AF40" w:rsidP="712E3035" w:rsidRDefault="1F53AF40" w14:paraId="2312494B" w14:textId="5F08CF7C">
      <w:pPr>
        <w:pStyle w:val="ListParagraph"/>
        <w:numPr>
          <w:ilvl w:val="0"/>
          <w:numId w:val="28"/>
        </w:numPr>
        <w:rPr>
          <w:sz w:val="24"/>
          <w:szCs w:val="24"/>
        </w:rPr>
      </w:pPr>
      <w:r w:rsidRPr="712E3035" w:rsidR="1F53AF40">
        <w:rPr>
          <w:sz w:val="24"/>
          <w:szCs w:val="24"/>
        </w:rPr>
        <w:t>Address external file (Word, PPT, PDF, etc.) by downloading, remediating in original application and reuploading to Blackboard)</w:t>
      </w:r>
    </w:p>
    <w:p w:rsidR="0C4B43D1" w:rsidP="712E3035" w:rsidRDefault="0C4B43D1" w14:paraId="4E0B7705" w14:textId="2F3A7E4E">
      <w:pPr>
        <w:pStyle w:val="Heading2"/>
      </w:pPr>
      <w:r w:rsidR="0C4B43D1">
        <w:rPr/>
        <w:t>Resources for Ally</w:t>
      </w:r>
      <w:r w:rsidR="14D4AA4E">
        <w:rPr/>
        <w:t xml:space="preserve"> and General Accessibility Guidance</w:t>
      </w:r>
    </w:p>
    <w:p w:rsidR="0C4B43D1" w:rsidP="3A2DD193" w:rsidRDefault="0C4B43D1" w14:paraId="4453B816" w14:textId="0A66E66B">
      <w:pPr>
        <w:pStyle w:val="ListParagraph"/>
        <w:numPr>
          <w:ilvl w:val="0"/>
          <w:numId w:val="38"/>
        </w:numPr>
        <w:suppressLineNumbers w:val="0"/>
        <w:bidi w:val="0"/>
        <w:spacing w:before="0" w:beforeAutospacing="off" w:after="160" w:afterAutospacing="off" w:line="259" w:lineRule="auto"/>
        <w:ind w:right="0"/>
        <w:jc w:val="left"/>
        <w:rPr>
          <w:sz w:val="24"/>
          <w:szCs w:val="24"/>
        </w:rPr>
      </w:pPr>
      <w:r w:rsidRPr="3A2DD193" w:rsidR="0C4B43D1">
        <w:rPr>
          <w:sz w:val="24"/>
          <w:szCs w:val="24"/>
        </w:rPr>
        <w:t xml:space="preserve">Center for eLearning website: </w:t>
      </w:r>
      <w:hyperlink r:id="R3e5cd096f7214182">
        <w:r w:rsidRPr="3A2DD193" w:rsidR="65059E0E">
          <w:rPr>
            <w:rStyle w:val="Hyperlink"/>
            <w:sz w:val="24"/>
            <w:szCs w:val="24"/>
          </w:rPr>
          <w:t>Ally Overview</w:t>
        </w:r>
      </w:hyperlink>
    </w:p>
    <w:p w:rsidR="0C4B43D1" w:rsidP="3A2DD193" w:rsidRDefault="0C4B43D1" w14:paraId="5857D7D7" w14:textId="5C972B3E">
      <w:pPr>
        <w:pStyle w:val="ListParagraph"/>
        <w:numPr>
          <w:ilvl w:val="0"/>
          <w:numId w:val="38"/>
        </w:numPr>
        <w:rPr>
          <w:sz w:val="24"/>
          <w:szCs w:val="24"/>
        </w:rPr>
      </w:pPr>
      <w:r w:rsidRPr="3A2DD193" w:rsidR="0C4B43D1">
        <w:rPr>
          <w:sz w:val="24"/>
          <w:szCs w:val="24"/>
        </w:rPr>
        <w:t>Center for eLearning website:</w:t>
      </w:r>
      <w:r w:rsidRPr="3A2DD193" w:rsidR="20BE66E2">
        <w:rPr>
          <w:sz w:val="24"/>
          <w:szCs w:val="24"/>
        </w:rPr>
        <w:t xml:space="preserve"> </w:t>
      </w:r>
      <w:hyperlink r:id="R2ed1d199858b49f7">
        <w:r w:rsidRPr="3A2DD193" w:rsidR="20BE66E2">
          <w:rPr>
            <w:rStyle w:val="Hyperlink"/>
            <w:sz w:val="24"/>
            <w:szCs w:val="24"/>
          </w:rPr>
          <w:t>Ally Instructor Resource Kit</w:t>
        </w:r>
      </w:hyperlink>
    </w:p>
    <w:p w:rsidR="1826BFD1" w:rsidP="3A2DD193" w:rsidRDefault="1826BFD1" w14:paraId="6CFF77F5" w14:textId="13EFEFC4">
      <w:pPr>
        <w:pStyle w:val="ListParagraph"/>
        <w:numPr>
          <w:ilvl w:val="0"/>
          <w:numId w:val="38"/>
        </w:numPr>
        <w:suppressLineNumbers w:val="0"/>
        <w:bidi w:val="0"/>
        <w:spacing w:before="0" w:beforeAutospacing="off" w:after="160" w:afterAutospacing="off" w:line="259" w:lineRule="auto"/>
        <w:ind w:right="0"/>
        <w:jc w:val="left"/>
        <w:rPr>
          <w:sz w:val="24"/>
          <w:szCs w:val="24"/>
        </w:rPr>
      </w:pPr>
      <w:r w:rsidRPr="3A2DD193" w:rsidR="1826BFD1">
        <w:rPr>
          <w:sz w:val="24"/>
          <w:szCs w:val="24"/>
        </w:rPr>
        <w:t xml:space="preserve">Blackboard: </w:t>
      </w:r>
      <w:hyperlink r:id="Rf1b9cde0bd054ace">
        <w:r w:rsidRPr="3A2DD193" w:rsidR="1826BFD1">
          <w:rPr>
            <w:rStyle w:val="Hyperlink"/>
            <w:sz w:val="24"/>
            <w:szCs w:val="24"/>
          </w:rPr>
          <w:t>Ally help pages</w:t>
        </w:r>
      </w:hyperlink>
      <w:r w:rsidRPr="3A2DD193" w:rsidR="1826BFD1">
        <w:rPr>
          <w:sz w:val="24"/>
          <w:szCs w:val="24"/>
        </w:rPr>
        <w:t xml:space="preserve"> </w:t>
      </w:r>
    </w:p>
    <w:p w:rsidR="0C0269D5" w:rsidP="3A2DD193" w:rsidRDefault="0C0269D5" w14:paraId="592BBC2F" w14:textId="1DDB776A">
      <w:pPr>
        <w:pStyle w:val="ListParagraph"/>
        <w:numPr>
          <w:ilvl w:val="0"/>
          <w:numId w:val="38"/>
        </w:numPr>
        <w:rPr>
          <w:sz w:val="24"/>
          <w:szCs w:val="24"/>
        </w:rPr>
      </w:pPr>
      <w:r w:rsidRPr="3A2DD193" w:rsidR="0C0269D5">
        <w:rPr>
          <w:sz w:val="24"/>
          <w:szCs w:val="24"/>
        </w:rPr>
        <w:t xml:space="preserve">Center for eLearning: </w:t>
      </w:r>
      <w:hyperlink r:id="Rea84552d303f4b5d">
        <w:r w:rsidRPr="3A2DD193" w:rsidR="0C0269D5">
          <w:rPr>
            <w:rStyle w:val="Hyperlink"/>
            <w:sz w:val="24"/>
            <w:szCs w:val="24"/>
          </w:rPr>
          <w:t xml:space="preserve">Instructor Checklists and Best </w:t>
        </w:r>
        <w:r w:rsidRPr="3A2DD193" w:rsidR="59A793CD">
          <w:rPr>
            <w:rStyle w:val="Hyperlink"/>
            <w:sz w:val="24"/>
            <w:szCs w:val="24"/>
          </w:rPr>
          <w:t>Practices for Accessibility</w:t>
        </w:r>
      </w:hyperlink>
    </w:p>
    <w:p w:rsidR="07AC5985" w:rsidP="712E3035" w:rsidRDefault="07AC5985" w14:paraId="68E6DB28" w14:textId="30080415">
      <w:pPr>
        <w:pStyle w:val="Heading1"/>
      </w:pPr>
      <w:r w:rsidR="07AC5985">
        <w:rPr/>
        <w:t>Publisher Content</w:t>
      </w:r>
    </w:p>
    <w:p w:rsidR="605AC5AD" w:rsidP="712E3035" w:rsidRDefault="605AC5AD" w14:paraId="3168DCB9" w14:textId="1306DDE9">
      <w:pPr>
        <w:pStyle w:val="ListParagraph"/>
        <w:numPr>
          <w:ilvl w:val="0"/>
          <w:numId w:val="16"/>
        </w:numPr>
        <w:rPr>
          <w:rFonts w:ascii="Aptos" w:hAnsi="Aptos" w:eastAsia="Aptos" w:cs="Aptos" w:asciiTheme="minorAscii" w:hAnsiTheme="minorAscii" w:eastAsiaTheme="minorAscii" w:cstheme="minorAscii"/>
          <w:noProof w:val="0"/>
          <w:sz w:val="24"/>
          <w:szCs w:val="24"/>
          <w:lang w:val="en-US"/>
        </w:rPr>
      </w:pPr>
      <w:r w:rsidRPr="712E3035" w:rsidR="605AC5AD">
        <w:rPr>
          <w:rFonts w:ascii="Aptos" w:hAnsi="Aptos" w:eastAsia="Aptos" w:cs="Aptos" w:asciiTheme="minorAscii" w:hAnsiTheme="minorAscii" w:eastAsiaTheme="minorAscii" w:cstheme="minorAscii"/>
          <w:sz w:val="24"/>
          <w:szCs w:val="24"/>
        </w:rPr>
        <w:t xml:space="preserve">If you are using a publisher platform </w:t>
      </w:r>
      <w:r w:rsidRPr="712E3035" w:rsidR="093CB9B9">
        <w:rPr>
          <w:rFonts w:ascii="Aptos" w:hAnsi="Aptos" w:eastAsia="Aptos" w:cs="Aptos" w:asciiTheme="minorAscii" w:hAnsiTheme="minorAscii" w:eastAsiaTheme="minorAscii" w:cstheme="minorAscii"/>
          <w:sz w:val="24"/>
          <w:szCs w:val="24"/>
        </w:rPr>
        <w:t xml:space="preserve">to deliver </w:t>
      </w:r>
      <w:r w:rsidRPr="712E3035" w:rsidR="605AC5AD">
        <w:rPr>
          <w:rFonts w:ascii="Aptos" w:hAnsi="Aptos" w:eastAsia="Aptos" w:cs="Aptos" w:asciiTheme="minorAscii" w:hAnsiTheme="minorAscii" w:eastAsiaTheme="minorAscii" w:cstheme="minorAscii"/>
          <w:sz w:val="24"/>
          <w:szCs w:val="24"/>
        </w:rPr>
        <w:t>content</w:t>
      </w:r>
      <w:r w:rsidRPr="712E3035" w:rsidR="424ABC47">
        <w:rPr>
          <w:rFonts w:ascii="Aptos" w:hAnsi="Aptos" w:eastAsia="Aptos" w:cs="Aptos" w:asciiTheme="minorAscii" w:hAnsiTheme="minorAscii" w:eastAsiaTheme="minorAscii" w:cstheme="minorAscii"/>
          <w:sz w:val="24"/>
          <w:szCs w:val="24"/>
        </w:rPr>
        <w:t xml:space="preserve"> to students</w:t>
      </w:r>
      <w:r w:rsidRPr="712E3035" w:rsidR="605AC5AD">
        <w:rPr>
          <w:rFonts w:ascii="Aptos" w:hAnsi="Aptos" w:eastAsia="Aptos" w:cs="Aptos" w:asciiTheme="minorAscii" w:hAnsiTheme="minorAscii" w:eastAsiaTheme="minorAscii" w:cstheme="minorAscii"/>
          <w:sz w:val="24"/>
          <w:szCs w:val="24"/>
        </w:rPr>
        <w:t xml:space="preserve">, check with your publisher to ensure that the content </w:t>
      </w:r>
      <w:r w:rsidRPr="712E3035" w:rsidR="391B5D42">
        <w:rPr>
          <w:rFonts w:ascii="Aptos" w:hAnsi="Aptos" w:eastAsia="Aptos" w:cs="Aptos" w:asciiTheme="minorAscii" w:hAnsiTheme="minorAscii" w:eastAsiaTheme="minorAscii" w:cstheme="minorAscii"/>
          <w:sz w:val="24"/>
          <w:szCs w:val="24"/>
        </w:rPr>
        <w:t>complies with</w:t>
      </w:r>
      <w:r w:rsidRPr="712E3035" w:rsidR="605AC5AD">
        <w:rPr>
          <w:rFonts w:ascii="Aptos" w:hAnsi="Aptos" w:eastAsia="Aptos" w:cs="Aptos" w:asciiTheme="minorAscii" w:hAnsiTheme="minorAscii" w:eastAsiaTheme="minorAscii" w:cstheme="minorAscii"/>
          <w:sz w:val="24"/>
          <w:szCs w:val="24"/>
        </w:rPr>
        <w:t xml:space="preserve"> </w:t>
      </w:r>
      <w:r w:rsidRPr="712E3035" w:rsidR="605AC5AD">
        <w:rPr>
          <w:rFonts w:ascii="Aptos" w:hAnsi="Aptos" w:eastAsia="Aptos" w:cs="Aptos" w:asciiTheme="minorAscii" w:hAnsiTheme="minorAscii" w:eastAsiaTheme="minorAscii" w:cstheme="minorAscii"/>
          <w:sz w:val="24"/>
          <w:szCs w:val="24"/>
        </w:rPr>
        <w:t xml:space="preserve">Level A </w:t>
      </w:r>
      <w:r w:rsidRPr="712E3035" w:rsidR="2F648766">
        <w:rPr>
          <w:rFonts w:ascii="Aptos" w:hAnsi="Aptos" w:eastAsia="Aptos" w:cs="Aptos" w:asciiTheme="minorAscii" w:hAnsiTheme="minorAscii" w:eastAsiaTheme="minorAscii" w:cstheme="minorAscii"/>
          <w:sz w:val="24"/>
          <w:szCs w:val="24"/>
        </w:rPr>
        <w:t>a</w:t>
      </w:r>
      <w:r w:rsidRPr="712E3035" w:rsidR="605AC5AD">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nd</w:t>
      </w:r>
      <w:r w:rsidRPr="712E3035" w:rsidR="605AC5AD">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xml:space="preserve"> Level AA success criteria and conformance requirements specified in WCAG 2.1</w:t>
      </w:r>
    </w:p>
    <w:p w:rsidR="7B36EC21" w:rsidP="2E845CAC" w:rsidRDefault="7B36EC21" w14:paraId="5557C5DA" w14:textId="444F3780">
      <w:pPr>
        <w:pStyle w:val="ListParagraph"/>
        <w:numPr>
          <w:ilvl w:val="0"/>
          <w:numId w:val="16"/>
        </w:numPr>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pPr>
      <w:r w:rsidRPr="2E845CAC" w:rsidR="7B36EC21">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If you are using instructor resources from a publisher in your course</w:t>
      </w:r>
      <w:r w:rsidRPr="2E845CAC" w:rsidR="5952301E">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xml:space="preserve"> that you directly upload into your Blackboard course</w:t>
      </w:r>
      <w:r w:rsidRPr="2E845CAC" w:rsidR="7B36EC21">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xml:space="preserve"> (Word documents, PPTs, test banks and pools</w:t>
      </w:r>
      <w:r w:rsidRPr="2E845CAC" w:rsidR="0D596C3E">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etc.</w:t>
      </w:r>
      <w:r w:rsidRPr="2E845CAC" w:rsidR="7B36EC21">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w:t>
      </w:r>
      <w:r w:rsidRPr="2E845CAC" w:rsidR="4CAD81A8">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xml:space="preserve"> make sure they are accessible. Ally will tell you if they are not. If not, </w:t>
      </w:r>
      <w:r w:rsidRPr="2E845CAC" w:rsidR="7B36EC21">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xml:space="preserve">login to your </w:t>
      </w:r>
      <w:r w:rsidRPr="2E845CAC" w:rsidR="34B4E805">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publisher's</w:t>
      </w:r>
      <w:r w:rsidRPr="2E845CAC" w:rsidR="4B040A48">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xml:space="preserve"> content area or </w:t>
      </w:r>
      <w:r w:rsidRPr="2E845CAC" w:rsidR="7B36EC21">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reach out to your publisher representative to see if there is an accessible version.</w:t>
      </w:r>
      <w:r w:rsidRPr="2E845CAC" w:rsidR="7B7460C9">
        <w:rPr>
          <w:rFonts w:ascii="Aptos" w:hAnsi="Aptos" w:eastAsia="Aptos" w:cs="Aptos" w:asciiTheme="minorAscii" w:hAnsiTheme="minorAscii" w:eastAsiaTheme="minorAscii" w:cstheme="minorAscii"/>
          <w:b w:val="0"/>
          <w:bCs w:val="0"/>
          <w:i w:val="0"/>
          <w:iCs w:val="0"/>
          <w:caps w:val="0"/>
          <w:smallCaps w:val="0"/>
          <w:noProof w:val="0"/>
          <w:color w:val="2E2E2A"/>
          <w:sz w:val="24"/>
          <w:szCs w:val="24"/>
          <w:lang w:val="en-US"/>
        </w:rPr>
        <w:t xml:space="preserve"> Recent versions of these types of resources should be accessible.</w:t>
      </w:r>
    </w:p>
    <w:p w:rsidR="00344131" w:rsidP="712E3035" w:rsidRDefault="00344131" w14:paraId="69454410" w14:textId="56641EBE">
      <w:pPr>
        <w:pStyle w:val="Heading1"/>
      </w:pPr>
      <w:r w:rsidR="232127D3">
        <w:rPr/>
        <w:t>External files</w:t>
      </w:r>
      <w:r w:rsidR="62C7DB20">
        <w:rPr/>
        <w:t xml:space="preserve"> (files uploaded to Blackboard)</w:t>
      </w:r>
    </w:p>
    <w:p w:rsidR="00344131" w:rsidP="712E3035" w:rsidRDefault="00344131" w14:paraId="4DF19C38" w14:textId="4AF5884F">
      <w:pPr>
        <w:pStyle w:val="Heading2"/>
      </w:pPr>
      <w:r w:rsidR="232127D3">
        <w:rPr/>
        <w:t>PDF</w:t>
      </w:r>
      <w:r w:rsidR="1E863E4B">
        <w:rPr/>
        <w:t>s</w:t>
      </w:r>
    </w:p>
    <w:p w:rsidR="00344131" w:rsidP="712E3035" w:rsidRDefault="00344131" w14:paraId="7B32B243" w14:textId="6B23973F">
      <w:pPr>
        <w:pStyle w:val="ListParagraph"/>
        <w:numPr>
          <w:ilvl w:val="0"/>
          <w:numId w:val="15"/>
        </w:numPr>
        <w:ind/>
        <w:rPr>
          <w:sz w:val="24"/>
          <w:szCs w:val="24"/>
        </w:rPr>
      </w:pPr>
      <w:r w:rsidRPr="712E3035" w:rsidR="1E863E4B">
        <w:rPr>
          <w:sz w:val="24"/>
          <w:szCs w:val="24"/>
        </w:rPr>
        <w:t>PDF files are difficult to remediate, especially if you do not have the original source file</w:t>
      </w:r>
      <w:r w:rsidRPr="712E3035" w:rsidR="4A902019">
        <w:rPr>
          <w:sz w:val="24"/>
          <w:szCs w:val="24"/>
        </w:rPr>
        <w:t xml:space="preserve">. </w:t>
      </w:r>
    </w:p>
    <w:p w:rsidR="00344131" w:rsidP="712E3035" w:rsidRDefault="00344131" w14:paraId="2C9346A4" w14:textId="17B2A26A">
      <w:pPr>
        <w:pStyle w:val="ListParagraph"/>
        <w:numPr>
          <w:ilvl w:val="0"/>
          <w:numId w:val="15"/>
        </w:numPr>
        <w:ind/>
        <w:rPr>
          <w:sz w:val="24"/>
          <w:szCs w:val="24"/>
        </w:rPr>
      </w:pPr>
      <w:r w:rsidRPr="712E3035" w:rsidR="4A902019">
        <w:rPr>
          <w:sz w:val="24"/>
          <w:szCs w:val="24"/>
        </w:rPr>
        <w:t>It is recommended that you evaluate your PDFs to see if they are still relevant and necessary to keep in your course.</w:t>
      </w:r>
      <w:r w:rsidRPr="712E3035" w:rsidR="678D5475">
        <w:rPr>
          <w:sz w:val="24"/>
          <w:szCs w:val="24"/>
        </w:rPr>
        <w:t xml:space="preserve"> If not, delete them from your course.</w:t>
      </w:r>
    </w:p>
    <w:p w:rsidR="00344131" w:rsidP="712E3035" w:rsidRDefault="00344131" w14:paraId="19D1E650" w14:textId="127FDDDC">
      <w:pPr>
        <w:pStyle w:val="ListParagraph"/>
        <w:numPr>
          <w:ilvl w:val="0"/>
          <w:numId w:val="15"/>
        </w:numPr>
        <w:ind/>
        <w:rPr>
          <w:sz w:val="24"/>
          <w:szCs w:val="24"/>
        </w:rPr>
      </w:pPr>
      <w:r w:rsidRPr="712E3035" w:rsidR="4A902019">
        <w:rPr>
          <w:sz w:val="24"/>
          <w:szCs w:val="24"/>
        </w:rPr>
        <w:t xml:space="preserve">It may be better to find another, accessible source for that material, rather than fix it. Electronic library resources or </w:t>
      </w:r>
      <w:r w:rsidRPr="712E3035" w:rsidR="2E8B75BF">
        <w:rPr>
          <w:sz w:val="24"/>
          <w:szCs w:val="24"/>
        </w:rPr>
        <w:t>other</w:t>
      </w:r>
      <w:r w:rsidRPr="712E3035" w:rsidR="2E8B75BF">
        <w:rPr>
          <w:sz w:val="24"/>
          <w:szCs w:val="24"/>
        </w:rPr>
        <w:t xml:space="preserve"> accessible websites might be a better </w:t>
      </w:r>
      <w:r w:rsidRPr="712E3035" w:rsidR="2E8B75BF">
        <w:rPr>
          <w:sz w:val="24"/>
          <w:szCs w:val="24"/>
        </w:rPr>
        <w:t>option</w:t>
      </w:r>
      <w:r w:rsidRPr="712E3035" w:rsidR="2E8B75BF">
        <w:rPr>
          <w:sz w:val="24"/>
          <w:szCs w:val="24"/>
        </w:rPr>
        <w:t>.</w:t>
      </w:r>
    </w:p>
    <w:p w:rsidR="00344131" w:rsidP="712E3035" w:rsidRDefault="00344131" w14:paraId="27C419F2" w14:textId="45FDA64D">
      <w:pPr>
        <w:pStyle w:val="ListParagraph"/>
        <w:numPr>
          <w:ilvl w:val="0"/>
          <w:numId w:val="15"/>
        </w:numPr>
        <w:ind/>
        <w:rPr>
          <w:sz w:val="24"/>
          <w:szCs w:val="24"/>
        </w:rPr>
      </w:pPr>
      <w:r w:rsidRPr="712E3035" w:rsidR="1E863E4B">
        <w:rPr>
          <w:sz w:val="24"/>
          <w:szCs w:val="24"/>
        </w:rPr>
        <w:t xml:space="preserve">If your file was </w:t>
      </w:r>
      <w:r w:rsidRPr="712E3035" w:rsidR="5340C004">
        <w:rPr>
          <w:sz w:val="24"/>
          <w:szCs w:val="24"/>
        </w:rPr>
        <w:t>scanned but</w:t>
      </w:r>
      <w:r w:rsidRPr="712E3035" w:rsidR="1E863E4B">
        <w:rPr>
          <w:sz w:val="24"/>
          <w:szCs w:val="24"/>
        </w:rPr>
        <w:t xml:space="preserve"> not scanned as OCR (made into text instead of an image), that will have to be done first</w:t>
      </w:r>
      <w:r w:rsidRPr="712E3035" w:rsidR="3102B0CC">
        <w:rPr>
          <w:sz w:val="24"/>
          <w:szCs w:val="24"/>
        </w:rPr>
        <w:t>, but scanning as OCR alone does not necessarily mean that document will be fully accessible.</w:t>
      </w:r>
    </w:p>
    <w:p w:rsidR="00344131" w:rsidP="712E3035" w:rsidRDefault="00344131" w14:paraId="38A2A1AA" w14:textId="0357271E">
      <w:pPr>
        <w:pStyle w:val="ListParagraph"/>
        <w:numPr>
          <w:ilvl w:val="0"/>
          <w:numId w:val="15"/>
        </w:numPr>
        <w:ind/>
        <w:rPr>
          <w:sz w:val="24"/>
          <w:szCs w:val="24"/>
        </w:rPr>
      </w:pPr>
      <w:r w:rsidRPr="712E3035" w:rsidR="60589779">
        <w:rPr>
          <w:sz w:val="24"/>
          <w:szCs w:val="24"/>
        </w:rPr>
        <w:t>S</w:t>
      </w:r>
      <w:r w:rsidRPr="712E3035" w:rsidR="232127D3">
        <w:rPr>
          <w:sz w:val="24"/>
          <w:szCs w:val="24"/>
        </w:rPr>
        <w:t xml:space="preserve">ome PDF updates can be done </w:t>
      </w:r>
      <w:r w:rsidRPr="712E3035" w:rsidR="232127D3">
        <w:rPr>
          <w:sz w:val="24"/>
          <w:szCs w:val="24"/>
        </w:rPr>
        <w:t>inline</w:t>
      </w:r>
      <w:r w:rsidRPr="712E3035" w:rsidR="6AE733B1">
        <w:rPr>
          <w:sz w:val="24"/>
          <w:szCs w:val="24"/>
        </w:rPr>
        <w:t xml:space="preserve"> </w:t>
      </w:r>
      <w:r w:rsidRPr="712E3035" w:rsidR="79F99CB7">
        <w:rPr>
          <w:sz w:val="24"/>
          <w:szCs w:val="24"/>
        </w:rPr>
        <w:t>via</w:t>
      </w:r>
      <w:r w:rsidRPr="712E3035" w:rsidR="6AE733B1">
        <w:rPr>
          <w:sz w:val="24"/>
          <w:szCs w:val="24"/>
        </w:rPr>
        <w:t xml:space="preserve"> Ally (OCR, titles, setting language)</w:t>
      </w:r>
      <w:r w:rsidRPr="712E3035" w:rsidR="232127D3">
        <w:rPr>
          <w:sz w:val="24"/>
          <w:szCs w:val="24"/>
        </w:rPr>
        <w:t>; others will have to be downloaded, fixed</w:t>
      </w:r>
      <w:r w:rsidRPr="712E3035" w:rsidR="545BD584">
        <w:rPr>
          <w:sz w:val="24"/>
          <w:szCs w:val="24"/>
        </w:rPr>
        <w:t xml:space="preserve"> in Adobe Acrobat Pro or other PDF remediation</w:t>
      </w:r>
      <w:r w:rsidRPr="712E3035" w:rsidR="232127D3">
        <w:rPr>
          <w:sz w:val="24"/>
          <w:szCs w:val="24"/>
        </w:rPr>
        <w:t xml:space="preserve"> </w:t>
      </w:r>
      <w:r w:rsidRPr="712E3035" w:rsidR="232127D3">
        <w:rPr>
          <w:sz w:val="24"/>
          <w:szCs w:val="24"/>
        </w:rPr>
        <w:t>and reuploaded</w:t>
      </w:r>
      <w:r w:rsidRPr="712E3035" w:rsidR="598A1A9D">
        <w:rPr>
          <w:sz w:val="24"/>
          <w:szCs w:val="24"/>
        </w:rPr>
        <w:t>.</w:t>
      </w:r>
    </w:p>
    <w:p w:rsidR="00A83ADF" w:rsidP="712E3035" w:rsidRDefault="00A83ADF" w14:paraId="70C9E8ED" w14:textId="3C87E71E">
      <w:pPr>
        <w:pStyle w:val="Heading3"/>
        <w:rPr>
          <w:sz w:val="24"/>
          <w:szCs w:val="24"/>
        </w:rPr>
      </w:pPr>
      <w:r w:rsidR="32C4346F">
        <w:rPr/>
        <w:t>Guidance on Accessible PDFs</w:t>
      </w:r>
    </w:p>
    <w:p w:rsidR="00A83ADF" w:rsidP="712E3035" w:rsidRDefault="00A83ADF" w14:paraId="267C4ED6" w14:textId="4D3F6299">
      <w:pPr>
        <w:pStyle w:val="ListParagraph"/>
        <w:numPr>
          <w:ilvl w:val="0"/>
          <w:numId w:val="30"/>
        </w:numPr>
        <w:ind/>
        <w:rPr>
          <w:sz w:val="24"/>
          <w:szCs w:val="24"/>
        </w:rPr>
      </w:pPr>
      <w:hyperlink r:id="R54c69bd667f14e17">
        <w:r w:rsidRPr="712E3035" w:rsidR="32C4346F">
          <w:rPr>
            <w:rStyle w:val="Hyperlink"/>
            <w:sz w:val="24"/>
            <w:szCs w:val="24"/>
          </w:rPr>
          <w:t>Microsoft Guidance on Save as an accessible PDF in Microsoft 365</w:t>
        </w:r>
      </w:hyperlink>
    </w:p>
    <w:p w:rsidR="46B5ED1D" w:rsidP="3A2DD193" w:rsidRDefault="46B5ED1D" w14:paraId="1ED73413" w14:textId="402DA760">
      <w:pPr>
        <w:pStyle w:val="ListParagraph"/>
        <w:numPr>
          <w:ilvl w:val="0"/>
          <w:numId w:val="30"/>
        </w:numPr>
        <w:rPr>
          <w:sz w:val="24"/>
          <w:szCs w:val="24"/>
        </w:rPr>
      </w:pPr>
      <w:hyperlink r:id="R93facf949c9d480c">
        <w:r w:rsidRPr="3A2DD193" w:rsidR="46B5ED1D">
          <w:rPr>
            <w:rStyle w:val="Hyperlink"/>
            <w:sz w:val="24"/>
            <w:szCs w:val="24"/>
          </w:rPr>
          <w:t>Create and Verify PDF Accessibility in Adobe Acrobat Pro</w:t>
        </w:r>
      </w:hyperlink>
    </w:p>
    <w:p w:rsidR="61DE7DA5" w:rsidP="3A2DD193" w:rsidRDefault="61DE7DA5" w14:paraId="07DEB5F5" w14:textId="64D2F54B">
      <w:pPr>
        <w:pStyle w:val="Heading2"/>
        <w:rPr>
          <w:sz w:val="24"/>
          <w:szCs w:val="24"/>
        </w:rPr>
      </w:pPr>
      <w:r w:rsidR="61DE7DA5">
        <w:rPr/>
        <w:t>Images</w:t>
      </w:r>
    </w:p>
    <w:p w:rsidR="61DE7DA5" w:rsidP="3A2DD193" w:rsidRDefault="61DE7DA5" w14:paraId="53D49601" w14:textId="70BFD798">
      <w:pPr>
        <w:pStyle w:val="ListParagraph"/>
        <w:numPr>
          <w:ilvl w:val="0"/>
          <w:numId w:val="34"/>
        </w:numPr>
        <w:rPr>
          <w:sz w:val="24"/>
          <w:szCs w:val="24"/>
        </w:rPr>
      </w:pPr>
      <w:r w:rsidRPr="3A2DD193" w:rsidR="61DE7DA5">
        <w:rPr>
          <w:sz w:val="24"/>
          <w:szCs w:val="24"/>
        </w:rPr>
        <w:t xml:space="preserve">Provide </w:t>
      </w:r>
      <w:r w:rsidRPr="3A2DD193" w:rsidR="61DE7DA5">
        <w:rPr>
          <w:sz w:val="24"/>
          <w:szCs w:val="24"/>
        </w:rPr>
        <w:t>ALT</w:t>
      </w:r>
      <w:r w:rsidRPr="3A2DD193" w:rsidR="61DE7DA5">
        <w:rPr>
          <w:sz w:val="24"/>
          <w:szCs w:val="24"/>
        </w:rPr>
        <w:t xml:space="preserve"> Text (Alternative Text) for all images. </w:t>
      </w:r>
    </w:p>
    <w:p w:rsidR="61DE7DA5" w:rsidP="3A2DD193" w:rsidRDefault="61DE7DA5" w14:paraId="78FAB64D" w14:textId="373ADC2F">
      <w:pPr>
        <w:pStyle w:val="ListParagraph"/>
        <w:numPr>
          <w:ilvl w:val="0"/>
          <w:numId w:val="34"/>
        </w:numPr>
        <w:rPr>
          <w:sz w:val="24"/>
          <w:szCs w:val="24"/>
        </w:rPr>
      </w:pPr>
      <w:r w:rsidRPr="3A2DD193" w:rsidR="61DE7DA5">
        <w:rPr>
          <w:sz w:val="24"/>
          <w:szCs w:val="24"/>
        </w:rPr>
        <w:t xml:space="preserve">Describe the image’s content and function </w:t>
      </w:r>
      <w:r w:rsidRPr="3A2DD193" w:rsidR="61DE7DA5">
        <w:rPr>
          <w:sz w:val="24"/>
          <w:szCs w:val="24"/>
        </w:rPr>
        <w:t>concisely.</w:t>
      </w:r>
      <w:r w:rsidRPr="3A2DD193" w:rsidR="61DE7DA5">
        <w:rPr>
          <w:sz w:val="24"/>
          <w:szCs w:val="24"/>
        </w:rPr>
        <w:t xml:space="preserve"> Avoid “image of” or “picture of” as screen readers will </w:t>
      </w:r>
      <w:r w:rsidRPr="3A2DD193" w:rsidR="61DE7DA5">
        <w:rPr>
          <w:sz w:val="24"/>
          <w:szCs w:val="24"/>
        </w:rPr>
        <w:t>indicate</w:t>
      </w:r>
      <w:r w:rsidRPr="3A2DD193" w:rsidR="61DE7DA5">
        <w:rPr>
          <w:sz w:val="24"/>
          <w:szCs w:val="24"/>
        </w:rPr>
        <w:t xml:space="preserve"> an image.</w:t>
      </w:r>
    </w:p>
    <w:p w:rsidR="5D76F847" w:rsidP="3A2DD193" w:rsidRDefault="5D76F847" w14:paraId="00E17F30" w14:textId="08DF95C2">
      <w:pPr>
        <w:pStyle w:val="ListParagraph"/>
        <w:numPr>
          <w:ilvl w:val="0"/>
          <w:numId w:val="34"/>
        </w:numPr>
        <w:rPr>
          <w:sz w:val="24"/>
          <w:szCs w:val="24"/>
        </w:rPr>
      </w:pPr>
      <w:r w:rsidRPr="3A2DD193" w:rsidR="5D76F847">
        <w:rPr>
          <w:sz w:val="24"/>
          <w:szCs w:val="24"/>
        </w:rPr>
        <w:t xml:space="preserve">Ensure color contrast. Text within images must meet contrast ratios (4.5:1 for normal text, 3:1 for large text. </w:t>
      </w:r>
    </w:p>
    <w:p w:rsidR="61DE7DA5" w:rsidP="3A2DD193" w:rsidRDefault="61DE7DA5" w14:paraId="4782CB1E" w14:textId="6B526297">
      <w:pPr>
        <w:pStyle w:val="ListParagraph"/>
        <w:numPr>
          <w:ilvl w:val="0"/>
          <w:numId w:val="34"/>
        </w:numPr>
        <w:rPr>
          <w:sz w:val="24"/>
          <w:szCs w:val="24"/>
        </w:rPr>
      </w:pPr>
      <w:r w:rsidRPr="3A2DD193" w:rsidR="61DE7DA5">
        <w:rPr>
          <w:sz w:val="24"/>
          <w:szCs w:val="24"/>
        </w:rPr>
        <w:t xml:space="preserve">Images with text should </w:t>
      </w:r>
      <w:r w:rsidRPr="3A2DD193" w:rsidR="61DE7DA5">
        <w:rPr>
          <w:sz w:val="24"/>
          <w:szCs w:val="24"/>
        </w:rPr>
        <w:t>contain</w:t>
      </w:r>
      <w:r w:rsidRPr="3A2DD193" w:rsidR="61DE7DA5">
        <w:rPr>
          <w:sz w:val="24"/>
          <w:szCs w:val="24"/>
        </w:rPr>
        <w:t xml:space="preserve"> the exact text from the image</w:t>
      </w:r>
    </w:p>
    <w:p w:rsidR="61DE7DA5" w:rsidP="3A2DD193" w:rsidRDefault="61DE7DA5" w14:paraId="44619CC5" w14:textId="21D905C9">
      <w:pPr>
        <w:pStyle w:val="ListParagraph"/>
        <w:numPr>
          <w:ilvl w:val="0"/>
          <w:numId w:val="34"/>
        </w:numPr>
        <w:rPr>
          <w:sz w:val="24"/>
          <w:szCs w:val="24"/>
        </w:rPr>
      </w:pPr>
      <w:r w:rsidRPr="3A2DD193" w:rsidR="61DE7DA5">
        <w:rPr>
          <w:sz w:val="24"/>
          <w:szCs w:val="24"/>
        </w:rPr>
        <w:t>Avoid flashing or blinking images – these can trigger seizures in some people</w:t>
      </w:r>
    </w:p>
    <w:p w:rsidR="65518F9E" w:rsidP="3A2DD193" w:rsidRDefault="65518F9E" w14:paraId="5794F57F" w14:textId="1EFEEFCC">
      <w:pPr>
        <w:pStyle w:val="Heading3"/>
      </w:pPr>
      <w:r w:rsidR="65518F9E">
        <w:rPr/>
        <w:t>Guidance for Accessible Images</w:t>
      </w:r>
    </w:p>
    <w:p w:rsidR="4D08C3E9" w:rsidP="3A2DD193" w:rsidRDefault="4D08C3E9" w14:paraId="18914A3E" w14:textId="0221077C">
      <w:pPr>
        <w:pStyle w:val="ListParagraph"/>
        <w:numPr>
          <w:ilvl w:val="0"/>
          <w:numId w:val="37"/>
        </w:numPr>
        <w:rPr>
          <w:sz w:val="24"/>
          <w:szCs w:val="24"/>
        </w:rPr>
      </w:pPr>
      <w:hyperlink r:id="R0009855d8c594ae5">
        <w:r w:rsidRPr="3A2DD193" w:rsidR="4D08C3E9">
          <w:rPr>
            <w:rStyle w:val="Hyperlink"/>
            <w:sz w:val="24"/>
            <w:szCs w:val="24"/>
          </w:rPr>
          <w:t>W3C Web Accessibility Initiative Images Tutorial</w:t>
        </w:r>
      </w:hyperlink>
    </w:p>
    <w:p w:rsidR="13881478" w:rsidP="3A2DD193" w:rsidRDefault="13881478" w14:paraId="3A34BDDF" w14:textId="02995503">
      <w:pPr>
        <w:pStyle w:val="ListParagraph"/>
        <w:numPr>
          <w:ilvl w:val="0"/>
          <w:numId w:val="37"/>
        </w:numPr>
        <w:rPr>
          <w:sz w:val="24"/>
          <w:szCs w:val="24"/>
        </w:rPr>
      </w:pPr>
      <w:hyperlink r:id="R5d37eb601f24442a">
        <w:r w:rsidRPr="3A2DD193" w:rsidR="13881478">
          <w:rPr>
            <w:rStyle w:val="Hyperlink"/>
            <w:sz w:val="24"/>
            <w:szCs w:val="24"/>
          </w:rPr>
          <w:t>Instructions for creating Alternative Text descriptions in Word</w:t>
        </w:r>
      </w:hyperlink>
    </w:p>
    <w:p w:rsidR="11471D44" w:rsidP="3A2DD193" w:rsidRDefault="11471D44" w14:paraId="71CF370E" w14:textId="5F876F33">
      <w:pPr>
        <w:pStyle w:val="ListParagraph"/>
        <w:numPr>
          <w:ilvl w:val="0"/>
          <w:numId w:val="37"/>
        </w:numPr>
        <w:rPr>
          <w:sz w:val="24"/>
          <w:szCs w:val="24"/>
        </w:rPr>
      </w:pPr>
      <w:hyperlink r:id="R4817b12c7d5c41c2">
        <w:r w:rsidRPr="3A2DD193" w:rsidR="11471D44">
          <w:rPr>
            <w:rStyle w:val="Hyperlink"/>
            <w:sz w:val="24"/>
            <w:szCs w:val="24"/>
          </w:rPr>
          <w:t>Center for eLearning further guidance on Alternative Text</w:t>
        </w:r>
      </w:hyperlink>
    </w:p>
    <w:p w:rsidR="00A83ADF" w:rsidP="712E3035" w:rsidRDefault="00A83ADF" w14:paraId="2D4196AD" w14:textId="2CAC7356">
      <w:pPr>
        <w:pStyle w:val="Heading2"/>
      </w:pPr>
      <w:r w:rsidR="6367D75A">
        <w:rPr/>
        <w:t xml:space="preserve">Word, </w:t>
      </w:r>
      <w:r w:rsidR="6367D75A">
        <w:rPr/>
        <w:t>PowerPoint</w:t>
      </w:r>
      <w:r w:rsidR="6367D75A">
        <w:rPr/>
        <w:t xml:space="preserve">, and Excel files </w:t>
      </w:r>
    </w:p>
    <w:p w:rsidR="00A83ADF" w:rsidP="712E3035" w:rsidRDefault="00A83ADF" w14:paraId="6BC25D02" w14:textId="3FBFCB22">
      <w:pPr>
        <w:pStyle w:val="ListParagraph"/>
        <w:numPr>
          <w:ilvl w:val="0"/>
          <w:numId w:val="17"/>
        </w:numPr>
        <w:rPr/>
      </w:pPr>
      <w:r w:rsidR="6367D75A">
        <w:rPr/>
        <w:t>Will need to be downloaded and uploaded</w:t>
      </w:r>
      <w:r w:rsidR="38EA856E">
        <w:rPr/>
        <w:t xml:space="preserve"> (although Ally can give you some guidance on these). Use the</w:t>
      </w:r>
      <w:r w:rsidR="6367D75A">
        <w:rPr/>
        <w:t xml:space="preserve"> built</w:t>
      </w:r>
      <w:r w:rsidR="0F715E5E">
        <w:rPr/>
        <w:t>-</w:t>
      </w:r>
      <w:r w:rsidR="6367D75A">
        <w:rPr/>
        <w:t>in accessibility checker in the</w:t>
      </w:r>
      <w:r w:rsidR="081DF5BC">
        <w:rPr/>
        <w:t xml:space="preserve"> Microsoft</w:t>
      </w:r>
      <w:r w:rsidR="6367D75A">
        <w:rPr/>
        <w:t xml:space="preserve"> applications before re-uploading to Blackboard</w:t>
      </w:r>
      <w:r w:rsidR="5AFED836">
        <w:rPr/>
        <w:t>.</w:t>
      </w:r>
    </w:p>
    <w:p w:rsidR="00A83ADF" w:rsidP="712E3035" w:rsidRDefault="00A83ADF" w14:paraId="30EC3845" w14:textId="30A9C245">
      <w:pPr>
        <w:pStyle w:val="ListParagraph"/>
        <w:numPr>
          <w:ilvl w:val="0"/>
          <w:numId w:val="17"/>
        </w:numPr>
        <w:rPr/>
      </w:pPr>
      <w:r w:rsidR="02FD003A">
        <w:rPr/>
        <w:t xml:space="preserve">Ally does not check Excel files, so make sure you are using the accessibility check in Excel prior </w:t>
      </w:r>
      <w:r w:rsidR="02FD003A">
        <w:rPr/>
        <w:t xml:space="preserve">to </w:t>
      </w:r>
      <w:r w:rsidR="02FD003A">
        <w:rPr/>
        <w:t>uploading Excel files to Blackboard.</w:t>
      </w:r>
    </w:p>
    <w:p w:rsidR="00A83ADF" w:rsidP="712E3035" w:rsidRDefault="00A83ADF" w14:paraId="090EF9F7" w14:textId="457B2D0C">
      <w:pPr>
        <w:pStyle w:val="Heading3"/>
      </w:pPr>
      <w:r w:rsidR="482A7DE0">
        <w:rPr/>
        <w:t>Microsoft Guidance for Accessibility</w:t>
      </w:r>
    </w:p>
    <w:p w:rsidR="00A83ADF" w:rsidP="712E3035" w:rsidRDefault="00A83ADF" w14:paraId="65560EEE" w14:textId="5FE74359">
      <w:pPr>
        <w:pStyle w:val="ListParagraph"/>
        <w:numPr>
          <w:ilvl w:val="0"/>
          <w:numId w:val="29"/>
        </w:numPr>
        <w:rPr>
          <w:sz w:val="24"/>
          <w:szCs w:val="24"/>
        </w:rPr>
      </w:pPr>
      <w:hyperlink r:id="R919f9ac9db184713">
        <w:r w:rsidRPr="712E3035" w:rsidR="6B8F0299">
          <w:rPr>
            <w:rStyle w:val="Hyperlink"/>
            <w:sz w:val="24"/>
            <w:szCs w:val="24"/>
          </w:rPr>
          <w:t>Make your Word documents accessible</w:t>
        </w:r>
      </w:hyperlink>
    </w:p>
    <w:p w:rsidR="00A83ADF" w:rsidP="712E3035" w:rsidRDefault="00A83ADF" w14:paraId="17A4F1FD" w14:textId="4CB415C8">
      <w:pPr>
        <w:pStyle w:val="ListParagraph"/>
        <w:numPr>
          <w:ilvl w:val="0"/>
          <w:numId w:val="29"/>
        </w:numPr>
        <w:rPr>
          <w:sz w:val="24"/>
          <w:szCs w:val="24"/>
        </w:rPr>
      </w:pPr>
      <w:hyperlink r:id="Rb9db214a8c5c469a">
        <w:r w:rsidRPr="712E3035" w:rsidR="6B8F0299">
          <w:rPr>
            <w:rStyle w:val="Hyperlink"/>
            <w:sz w:val="24"/>
            <w:szCs w:val="24"/>
          </w:rPr>
          <w:t>Make your PowerPoint presentations accessible</w:t>
        </w:r>
      </w:hyperlink>
    </w:p>
    <w:p w:rsidR="00A83ADF" w:rsidP="712E3035" w:rsidRDefault="00A83ADF" w14:paraId="651F8412" w14:textId="65042307">
      <w:pPr>
        <w:pStyle w:val="ListParagraph"/>
        <w:numPr>
          <w:ilvl w:val="0"/>
          <w:numId w:val="29"/>
        </w:numPr>
        <w:rPr>
          <w:sz w:val="24"/>
          <w:szCs w:val="24"/>
        </w:rPr>
      </w:pPr>
      <w:hyperlink w:anchor="PickTab=Windows&amp;picktab=windows" r:id="R1971de5df39b4223">
        <w:r w:rsidRPr="712E3035" w:rsidR="6B8F0299">
          <w:rPr>
            <w:rStyle w:val="Hyperlink"/>
            <w:sz w:val="24"/>
            <w:szCs w:val="24"/>
          </w:rPr>
          <w:t>Make your Excel Spreadsheets accessible</w:t>
        </w:r>
      </w:hyperlink>
    </w:p>
    <w:p w:rsidR="00A83ADF" w:rsidP="712E3035" w:rsidRDefault="00A83ADF" w14:paraId="4F4DE93E" w14:textId="43BDD7EE">
      <w:pPr>
        <w:pStyle w:val="ListParagraph"/>
        <w:numPr>
          <w:ilvl w:val="0"/>
          <w:numId w:val="29"/>
        </w:numPr>
        <w:rPr>
          <w:sz w:val="24"/>
          <w:szCs w:val="24"/>
        </w:rPr>
      </w:pPr>
      <w:hyperlink r:id="R46504fd0b41b4529">
        <w:r w:rsidRPr="3A2DD193" w:rsidR="6B8F0299">
          <w:rPr>
            <w:rStyle w:val="Hyperlink"/>
            <w:sz w:val="24"/>
            <w:szCs w:val="24"/>
          </w:rPr>
          <w:t>Center for eLearning detailed guidance</w:t>
        </w:r>
      </w:hyperlink>
    </w:p>
    <w:p w:rsidR="00A83ADF" w:rsidP="712E3035" w:rsidRDefault="00A83ADF" w14:paraId="3303CB68" w14:textId="3FAA50EB">
      <w:pPr>
        <w:pStyle w:val="Heading1"/>
      </w:pPr>
      <w:r w:rsidR="5F897BE4">
        <w:rPr/>
        <w:t>Handwritten Documents</w:t>
      </w:r>
    </w:p>
    <w:p w:rsidR="00622F71" w:rsidP="712E3035" w:rsidRDefault="00622F71" w14:paraId="49762C4F" w14:textId="20D5574D">
      <w:pPr>
        <w:pStyle w:val="Normal"/>
        <w:ind w:left="0"/>
        <w:rPr>
          <w:sz w:val="24"/>
          <w:szCs w:val="24"/>
        </w:rPr>
      </w:pPr>
      <w:r w:rsidRPr="3A2DD193" w:rsidR="5F897BE4">
        <w:rPr>
          <w:sz w:val="24"/>
          <w:szCs w:val="24"/>
        </w:rPr>
        <w:t xml:space="preserve">Handwritten documents—like scanned notes, problem sets, or diagrams—are </w:t>
      </w:r>
      <w:r w:rsidRPr="3A2DD193" w:rsidR="5F897BE4">
        <w:rPr>
          <w:sz w:val="24"/>
          <w:szCs w:val="24"/>
        </w:rPr>
        <w:t>essentially images</w:t>
      </w:r>
      <w:r w:rsidRPr="3A2DD193" w:rsidR="5F897BE4">
        <w:rPr>
          <w:sz w:val="24"/>
          <w:szCs w:val="24"/>
        </w:rPr>
        <w:t>. Under Title II of the ADA and WCAG requirements, they must be accessible to screen readers and usable by all students, including those with low vision, blindness, or learning disabilities.</w:t>
      </w:r>
    </w:p>
    <w:p w:rsidR="1E8131B0" w:rsidP="3A2DD193" w:rsidRDefault="1E8131B0" w14:paraId="38114BBD" w14:textId="4E117024">
      <w:pPr>
        <w:pStyle w:val="ListParagraph"/>
        <w:numPr>
          <w:ilvl w:val="0"/>
          <w:numId w:val="31"/>
        </w:numPr>
        <w:rPr>
          <w:sz w:val="24"/>
          <w:szCs w:val="24"/>
        </w:rPr>
      </w:pPr>
      <w:r w:rsidRPr="3A2DD193" w:rsidR="1E8131B0">
        <w:rPr>
          <w:sz w:val="24"/>
          <w:szCs w:val="24"/>
        </w:rPr>
        <w:t xml:space="preserve">Guidance on handwritten documents is to digitize text. Images can be added (with </w:t>
      </w:r>
      <w:r w:rsidRPr="3A2DD193" w:rsidR="1E8131B0">
        <w:rPr>
          <w:sz w:val="24"/>
          <w:szCs w:val="24"/>
        </w:rPr>
        <w:t>alt</w:t>
      </w:r>
      <w:r w:rsidRPr="3A2DD193" w:rsidR="1E8131B0">
        <w:rPr>
          <w:sz w:val="24"/>
          <w:szCs w:val="24"/>
        </w:rPr>
        <w:t>-</w:t>
      </w:r>
      <w:r w:rsidRPr="3A2DD193" w:rsidR="328C7B19">
        <w:rPr>
          <w:sz w:val="24"/>
          <w:szCs w:val="24"/>
        </w:rPr>
        <w:t>t</w:t>
      </w:r>
      <w:r w:rsidRPr="3A2DD193" w:rsidR="1FFEB147">
        <w:rPr>
          <w:sz w:val="24"/>
          <w:szCs w:val="24"/>
        </w:rPr>
        <w:t>ext</w:t>
      </w:r>
      <w:r w:rsidRPr="3A2DD193" w:rsidR="328C7B19">
        <w:rPr>
          <w:sz w:val="24"/>
          <w:szCs w:val="24"/>
        </w:rPr>
        <w:t>.</w:t>
      </w:r>
    </w:p>
    <w:p w:rsidR="00622F71" w:rsidP="3A2DD193" w:rsidRDefault="00622F71" w14:paraId="52EF5AFA" w14:textId="3D4A4889">
      <w:pPr>
        <w:pStyle w:val="ListParagraph"/>
        <w:numPr>
          <w:ilvl w:val="0"/>
          <w:numId w:val="31"/>
        </w:numPr>
        <w:ind/>
        <w:rPr>
          <w:sz w:val="24"/>
          <w:szCs w:val="24"/>
        </w:rPr>
      </w:pPr>
      <w:r w:rsidRPr="3A2DD193" w:rsidR="76D5DE1D">
        <w:rPr>
          <w:sz w:val="24"/>
          <w:szCs w:val="24"/>
        </w:rPr>
        <w:t>Handwritten documents can be scanned using OCR (Optical Character Recognition). Use software (Adobe Acrobat Pro, Microsoft OneNote or to convert the image of text into actua</w:t>
      </w:r>
      <w:r w:rsidRPr="3A2DD193" w:rsidR="54187336">
        <w:rPr>
          <w:sz w:val="24"/>
          <w:szCs w:val="24"/>
        </w:rPr>
        <w:t xml:space="preserve">l, </w:t>
      </w:r>
      <w:r w:rsidRPr="3A2DD193" w:rsidR="54187336">
        <w:rPr>
          <w:sz w:val="24"/>
          <w:szCs w:val="24"/>
        </w:rPr>
        <w:t>selectable</w:t>
      </w:r>
      <w:r w:rsidRPr="3A2DD193" w:rsidR="54187336">
        <w:rPr>
          <w:sz w:val="24"/>
          <w:szCs w:val="24"/>
        </w:rPr>
        <w:t xml:space="preserve"> and searchable text. Then, add structure (such as headings or lists) and image tags, if necessary. </w:t>
      </w:r>
    </w:p>
    <w:p w:rsidR="54187336" w:rsidP="3A2DD193" w:rsidRDefault="54187336" w14:paraId="63BA7E73" w14:textId="527109BE">
      <w:pPr>
        <w:pStyle w:val="ListParagraph"/>
        <w:numPr>
          <w:ilvl w:val="0"/>
          <w:numId w:val="31"/>
        </w:numPr>
        <w:rPr>
          <w:sz w:val="24"/>
          <w:szCs w:val="24"/>
        </w:rPr>
      </w:pPr>
      <w:r w:rsidRPr="3A2DD193" w:rsidR="54187336">
        <w:rPr>
          <w:sz w:val="24"/>
          <w:szCs w:val="24"/>
        </w:rPr>
        <w:t>Results of converting handwritten documents will be mixed, depending on the original source.</w:t>
      </w:r>
    </w:p>
    <w:p w:rsidR="00622F71" w:rsidP="3A2DD193" w:rsidRDefault="00622F71" w14:paraId="2D2C54BE" w14:textId="40075341">
      <w:pPr>
        <w:pStyle w:val="Heading1"/>
      </w:pPr>
      <w:r w:rsidR="585E79B4">
        <w:rPr/>
        <w:t xml:space="preserve">Math and Science Accessibility </w:t>
      </w:r>
    </w:p>
    <w:p w:rsidR="093CF88B" w:rsidP="3A2DD193" w:rsidRDefault="093CF88B" w14:paraId="0E0AE496" w14:textId="3D34D245">
      <w:pPr>
        <w:pStyle w:val="ListParagraph"/>
        <w:numPr>
          <w:ilvl w:val="0"/>
          <w:numId w:val="33"/>
        </w:numPr>
        <w:rPr>
          <w:sz w:val="24"/>
          <w:szCs w:val="24"/>
        </w:rPr>
      </w:pPr>
      <w:r w:rsidRPr="3A2DD193" w:rsidR="093CF88B">
        <w:rPr>
          <w:sz w:val="24"/>
          <w:szCs w:val="24"/>
        </w:rPr>
        <w:t xml:space="preserve">Use the Math Editor built into Blackboard Ultra. You can insert math equations and formulas into tests, assignments, </w:t>
      </w:r>
      <w:r w:rsidRPr="3A2DD193" w:rsidR="093CF88B">
        <w:rPr>
          <w:sz w:val="24"/>
          <w:szCs w:val="24"/>
        </w:rPr>
        <w:t>discussions</w:t>
      </w:r>
      <w:r w:rsidRPr="3A2DD193" w:rsidR="093CF88B">
        <w:rPr>
          <w:sz w:val="24"/>
          <w:szCs w:val="24"/>
        </w:rPr>
        <w:t xml:space="preserve"> and journals by using the math editor. </w:t>
      </w:r>
      <w:hyperlink r:id="R9bc6504c8ec0496a">
        <w:r w:rsidRPr="3A2DD193" w:rsidR="093CF88B">
          <w:rPr>
            <w:rStyle w:val="Hyperlink"/>
            <w:sz w:val="24"/>
            <w:szCs w:val="24"/>
          </w:rPr>
          <w:t>See Blackboard’s help pages for more information on Math Editor</w:t>
        </w:r>
      </w:hyperlink>
      <w:r w:rsidRPr="3A2DD193" w:rsidR="093CF88B">
        <w:rPr>
          <w:sz w:val="24"/>
          <w:szCs w:val="24"/>
        </w:rPr>
        <w:t>.</w:t>
      </w:r>
    </w:p>
    <w:p w:rsidR="60A642BB" w:rsidP="3A2DD193" w:rsidRDefault="60A642BB" w14:paraId="344BD657" w14:textId="762A2C66">
      <w:pPr>
        <w:pStyle w:val="ListParagraph"/>
        <w:numPr>
          <w:ilvl w:val="0"/>
          <w:numId w:val="33"/>
        </w:numPr>
        <w:rPr>
          <w:sz w:val="24"/>
          <w:szCs w:val="24"/>
        </w:rPr>
      </w:pPr>
      <w:r w:rsidRPr="3A2DD193" w:rsidR="60A642BB">
        <w:rPr>
          <w:sz w:val="24"/>
          <w:szCs w:val="24"/>
        </w:rPr>
        <w:t xml:space="preserve">Use Microsoft’s equation editor in Word documents and PowerPoint presentations. </w:t>
      </w:r>
      <w:hyperlink r:id="Rf6d06dad290e47cc">
        <w:r w:rsidRPr="3A2DD193" w:rsidR="60A642BB">
          <w:rPr>
            <w:rStyle w:val="Hyperlink"/>
            <w:sz w:val="24"/>
            <w:szCs w:val="24"/>
          </w:rPr>
          <w:t xml:space="preserve">See Microsoft’s site for more information on Equation </w:t>
        </w:r>
        <w:r w:rsidRPr="3A2DD193" w:rsidR="0AB0EB30">
          <w:rPr>
            <w:rStyle w:val="Hyperlink"/>
            <w:sz w:val="24"/>
            <w:szCs w:val="24"/>
          </w:rPr>
          <w:t>Editor</w:t>
        </w:r>
      </w:hyperlink>
      <w:r w:rsidRPr="3A2DD193" w:rsidR="0AB0EB30">
        <w:rPr>
          <w:sz w:val="24"/>
          <w:szCs w:val="24"/>
        </w:rPr>
        <w:t>.</w:t>
      </w:r>
    </w:p>
    <w:p w:rsidR="00622F71" w:rsidP="712E3035" w:rsidRDefault="00622F71" w14:paraId="2C788D36" w14:textId="2C2863F3">
      <w:pPr>
        <w:pStyle w:val="Heading1"/>
        <w:rPr>
          <w:b w:val="1"/>
          <w:bCs w:val="1"/>
          <w:sz w:val="24"/>
          <w:szCs w:val="24"/>
        </w:rPr>
      </w:pPr>
      <w:r w:rsidR="7DA75EC0">
        <w:rPr/>
        <w:t>Videos</w:t>
      </w:r>
    </w:p>
    <w:p w:rsidR="00622F71" w:rsidP="712E3035" w:rsidRDefault="00622F71" w14:paraId="331AEAD4" w14:textId="6BDBF154">
      <w:pPr>
        <w:pStyle w:val="Normal"/>
        <w:ind w:left="0"/>
        <w:rPr>
          <w:sz w:val="24"/>
          <w:szCs w:val="24"/>
        </w:rPr>
      </w:pPr>
      <w:r w:rsidRPr="712E3035" w:rsidR="7DA75EC0">
        <w:rPr>
          <w:sz w:val="24"/>
          <w:szCs w:val="24"/>
        </w:rPr>
        <w:t xml:space="preserve">Videos must be captioned and have transcripts. Captions must be </w:t>
      </w:r>
      <w:r w:rsidRPr="712E3035" w:rsidR="7DA75EC0">
        <w:rPr>
          <w:sz w:val="24"/>
          <w:szCs w:val="24"/>
        </w:rPr>
        <w:t>synced</w:t>
      </w:r>
      <w:r w:rsidRPr="712E3035" w:rsidR="7DA75EC0">
        <w:rPr>
          <w:sz w:val="24"/>
          <w:szCs w:val="24"/>
        </w:rPr>
        <w:t xml:space="preserve"> to the video.</w:t>
      </w:r>
    </w:p>
    <w:p w:rsidR="00622F71" w:rsidP="712E3035" w:rsidRDefault="00622F71" w14:paraId="5CD35F61" w14:textId="49D4CAFB">
      <w:pPr>
        <w:pStyle w:val="Heading2"/>
      </w:pPr>
      <w:r w:rsidR="7DA75EC0">
        <w:rPr/>
        <w:t>Panopto Video</w:t>
      </w:r>
    </w:p>
    <w:p w:rsidR="00622F71" w:rsidP="712E3035" w:rsidRDefault="00622F71" w14:paraId="58CB3C49" w14:textId="3379BBF6">
      <w:pPr>
        <w:pStyle w:val="ListParagraph"/>
        <w:numPr>
          <w:ilvl w:val="0"/>
          <w:numId w:val="24"/>
        </w:numPr>
        <w:rPr>
          <w:sz w:val="24"/>
          <w:szCs w:val="24"/>
        </w:rPr>
      </w:pPr>
      <w:r w:rsidRPr="3A2DD193" w:rsidR="7DA75EC0">
        <w:rPr>
          <w:sz w:val="24"/>
          <w:szCs w:val="24"/>
        </w:rPr>
        <w:t xml:space="preserve">When you record a video in Panopto, it automatically creates machine transcripts and captions. </w:t>
      </w:r>
      <w:r w:rsidRPr="3A2DD193" w:rsidR="7A556022">
        <w:rPr>
          <w:sz w:val="24"/>
          <w:szCs w:val="24"/>
        </w:rPr>
        <w:t>Video transcripts and captions</w:t>
      </w:r>
      <w:r w:rsidRPr="3A2DD193" w:rsidR="7DA75EC0">
        <w:rPr>
          <w:sz w:val="24"/>
          <w:szCs w:val="24"/>
        </w:rPr>
        <w:t xml:space="preserve"> should be </w:t>
      </w:r>
      <w:r w:rsidRPr="3A2DD193" w:rsidR="2A5E55C4">
        <w:rPr>
          <w:sz w:val="24"/>
          <w:szCs w:val="24"/>
        </w:rPr>
        <w:t>review</w:t>
      </w:r>
      <w:r w:rsidRPr="3A2DD193" w:rsidR="7DA75EC0">
        <w:rPr>
          <w:sz w:val="24"/>
          <w:szCs w:val="24"/>
        </w:rPr>
        <w:t>ed for accuracy and proper synchronization</w:t>
      </w:r>
      <w:r w:rsidRPr="3A2DD193" w:rsidR="271E932F">
        <w:rPr>
          <w:sz w:val="24"/>
          <w:szCs w:val="24"/>
        </w:rPr>
        <w:t xml:space="preserve"> </w:t>
      </w:r>
      <w:r w:rsidRPr="3A2DD193" w:rsidR="2B75B422">
        <w:rPr>
          <w:sz w:val="24"/>
          <w:szCs w:val="24"/>
        </w:rPr>
        <w:t>to</w:t>
      </w:r>
      <w:r w:rsidRPr="3A2DD193" w:rsidR="271E932F">
        <w:rPr>
          <w:sz w:val="24"/>
          <w:szCs w:val="24"/>
        </w:rPr>
        <w:t xml:space="preserve"> video.</w:t>
      </w:r>
      <w:r w:rsidRPr="3A2DD193" w:rsidR="15BDE92D">
        <w:rPr>
          <w:sz w:val="24"/>
          <w:szCs w:val="24"/>
        </w:rPr>
        <w:t xml:space="preserve"> Since this is an integrated tool, Ally is not checking Panopto videos.</w:t>
      </w:r>
      <w:r w:rsidRPr="3A2DD193" w:rsidR="271E932F">
        <w:rPr>
          <w:sz w:val="24"/>
          <w:szCs w:val="24"/>
        </w:rPr>
        <w:t xml:space="preserve"> </w:t>
      </w:r>
    </w:p>
    <w:p w:rsidR="00622F71" w:rsidP="712E3035" w:rsidRDefault="00622F71" w14:paraId="35162C21" w14:textId="4F25FBC1">
      <w:pPr>
        <w:pStyle w:val="Heading3"/>
        <w:rPr>
          <w:sz w:val="24"/>
          <w:szCs w:val="24"/>
        </w:rPr>
      </w:pPr>
      <w:r w:rsidR="73DCD97E">
        <w:rPr/>
        <w:t>Panopto Video Guidance</w:t>
      </w:r>
    </w:p>
    <w:p w:rsidR="00622F71" w:rsidP="712E3035" w:rsidRDefault="00622F71" w14:paraId="3AE3A5AD" w14:textId="4A7A30CF">
      <w:pPr>
        <w:pStyle w:val="ListParagraph"/>
        <w:numPr>
          <w:ilvl w:val="0"/>
          <w:numId w:val="32"/>
        </w:numPr>
        <w:rPr>
          <w:sz w:val="22"/>
          <w:szCs w:val="22"/>
        </w:rPr>
      </w:pPr>
      <w:hyperlink r:id="R0348697a0b4f4925">
        <w:r w:rsidRPr="712E3035" w:rsidR="73DCD97E">
          <w:rPr>
            <w:rStyle w:val="Hyperlink"/>
            <w:sz w:val="24"/>
            <w:szCs w:val="24"/>
          </w:rPr>
          <w:t>How to edit captions in Panopto</w:t>
        </w:r>
      </w:hyperlink>
    </w:p>
    <w:p w:rsidR="00622F71" w:rsidP="712E3035" w:rsidRDefault="00622F71" w14:paraId="6796FF12" w14:textId="22E9D959">
      <w:pPr>
        <w:pStyle w:val="Heading2"/>
      </w:pPr>
      <w:r w:rsidR="7DA75EC0">
        <w:rPr/>
        <w:t>YouTube Embedded Video</w:t>
      </w:r>
    </w:p>
    <w:p w:rsidR="00622F71" w:rsidP="712E3035" w:rsidRDefault="00622F71" w14:paraId="3558AB65" w14:textId="17CF4297">
      <w:pPr>
        <w:pStyle w:val="ListParagraph"/>
        <w:numPr>
          <w:ilvl w:val="0"/>
          <w:numId w:val="25"/>
        </w:numPr>
        <w:rPr/>
      </w:pPr>
      <w:r w:rsidRPr="2E845CAC" w:rsidR="70927937">
        <w:rPr>
          <w:sz w:val="24"/>
          <w:szCs w:val="24"/>
        </w:rPr>
        <w:t xml:space="preserve">Ally </w:t>
      </w:r>
      <w:r w:rsidRPr="2E845CAC" w:rsidR="43258D95">
        <w:rPr>
          <w:sz w:val="24"/>
          <w:szCs w:val="24"/>
        </w:rPr>
        <w:t>does check to see if YouT</w:t>
      </w:r>
      <w:r w:rsidRPr="2E845CAC" w:rsidR="7051C251">
        <w:rPr>
          <w:sz w:val="24"/>
          <w:szCs w:val="24"/>
        </w:rPr>
        <w:t>u</w:t>
      </w:r>
      <w:r w:rsidRPr="2E845CAC" w:rsidR="43258D95">
        <w:rPr>
          <w:sz w:val="24"/>
          <w:szCs w:val="24"/>
        </w:rPr>
        <w:t xml:space="preserve">be embedded video is transcribed and captioned. </w:t>
      </w:r>
    </w:p>
    <w:p w:rsidR="00622F71" w:rsidP="2E845CAC" w:rsidRDefault="00622F71" w14:paraId="171E70BC" w14:textId="7646EF05">
      <w:pPr>
        <w:pStyle w:val="Heading3"/>
      </w:pPr>
      <w:r w:rsidR="69432676">
        <w:rPr/>
        <w:t>YouTube Videos Guidance</w:t>
      </w:r>
    </w:p>
    <w:p w:rsidR="00622F71" w:rsidP="712E3035" w:rsidRDefault="00622F71" w14:paraId="4534E075" w14:textId="537A036B">
      <w:pPr>
        <w:pStyle w:val="ListParagraph"/>
        <w:numPr>
          <w:ilvl w:val="0"/>
          <w:numId w:val="25"/>
        </w:numPr>
        <w:rPr/>
      </w:pPr>
      <w:r w:rsidRPr="2E845CAC" w:rsidR="6DE35B96">
        <w:rPr>
          <w:sz w:val="24"/>
          <w:szCs w:val="24"/>
        </w:rPr>
        <w:t xml:space="preserve">From 3Play Media: </w:t>
      </w:r>
      <w:hyperlink r:id="R2678fe42316845cf">
        <w:r w:rsidRPr="2E845CAC" w:rsidR="6DE35B96">
          <w:rPr>
            <w:rStyle w:val="Hyperlink"/>
            <w:sz w:val="24"/>
            <w:szCs w:val="24"/>
          </w:rPr>
          <w:t>Adding Captions to YouTube Videos you don’t own</w:t>
        </w:r>
      </w:hyperlink>
    </w:p>
    <w:p w:rsidR="00622F71" w:rsidP="712E3035" w:rsidRDefault="00622F71" w14:paraId="4436027F" w14:textId="645BDDBB">
      <w:pPr>
        <w:pStyle w:val="Heading2"/>
      </w:pPr>
      <w:r w:rsidR="7DA75EC0">
        <w:rPr/>
        <w:t>Other linked or uploaded video</w:t>
      </w:r>
    </w:p>
    <w:p w:rsidR="00622F71" w:rsidP="712E3035" w:rsidRDefault="00622F71" w14:paraId="0EC381E4" w14:textId="55D0808F">
      <w:pPr>
        <w:pStyle w:val="ListParagraph"/>
        <w:numPr>
          <w:ilvl w:val="0"/>
          <w:numId w:val="26"/>
        </w:numPr>
        <w:suppressLineNumbers w:val="0"/>
        <w:bidi w:val="0"/>
        <w:spacing w:before="0" w:beforeAutospacing="off" w:after="160" w:afterAutospacing="off" w:line="259" w:lineRule="auto"/>
        <w:ind w:left="720" w:right="0" w:hanging="360"/>
        <w:jc w:val="left"/>
        <w:rPr>
          <w:sz w:val="24"/>
          <w:szCs w:val="24"/>
        </w:rPr>
      </w:pPr>
      <w:r w:rsidRPr="712E3035" w:rsidR="68087E4D">
        <w:rPr>
          <w:sz w:val="24"/>
          <w:szCs w:val="24"/>
        </w:rPr>
        <w:t>Other videos uploaded to your course or linked from your course should be manually checked.</w:t>
      </w:r>
    </w:p>
    <w:p w:rsidR="00622F71" w:rsidP="712E3035" w:rsidRDefault="00622F71" w14:paraId="24BC2969" w14:textId="27222F52">
      <w:pPr>
        <w:pStyle w:val="Heading1"/>
        <w:bidi w:val="0"/>
      </w:pPr>
      <w:r w:rsidR="1EC13247">
        <w:rPr/>
        <w:t xml:space="preserve">Links </w:t>
      </w:r>
      <w:r w:rsidR="6E72669D">
        <w:rPr/>
        <w:t xml:space="preserve">in Ultra </w:t>
      </w:r>
      <w:r w:rsidR="54ED660B">
        <w:rPr/>
        <w:t>C</w:t>
      </w:r>
      <w:r w:rsidR="6E72669D">
        <w:rPr/>
        <w:t xml:space="preserve">ourses and </w:t>
      </w:r>
      <w:r w:rsidR="197ACE4B">
        <w:rPr/>
        <w:t>L</w:t>
      </w:r>
      <w:r w:rsidR="6E72669D">
        <w:rPr/>
        <w:t xml:space="preserve">inks </w:t>
      </w:r>
      <w:r w:rsidR="1EC13247">
        <w:rPr/>
        <w:t>to other Websites from your course</w:t>
      </w:r>
    </w:p>
    <w:p w:rsidR="636D15DF" w:rsidP="2E845CAC" w:rsidRDefault="636D15DF" w14:paraId="40F04609" w14:textId="6DD9703A">
      <w:pPr>
        <w:pStyle w:val="ListParagraph"/>
        <w:numPr>
          <w:ilvl w:val="0"/>
          <w:numId w:val="27"/>
        </w:numPr>
        <w:suppressLineNumbers w:val="0"/>
        <w:bidi w:val="0"/>
        <w:spacing w:before="0" w:beforeAutospacing="off" w:after="160" w:afterAutospacing="off" w:line="259" w:lineRule="auto"/>
        <w:ind w:right="0"/>
        <w:jc w:val="left"/>
        <w:rPr>
          <w:rFonts w:ascii="Aptos" w:hAnsi="Aptos" w:eastAsia="Aptos"/>
          <w:noProof w:val="0"/>
          <w:sz w:val="24"/>
          <w:szCs w:val="24"/>
          <w:lang w:val="en-US"/>
        </w:rPr>
      </w:pPr>
      <w:r w:rsidRPr="2E845CAC" w:rsidR="636D15DF">
        <w:rPr>
          <w:sz w:val="24"/>
          <w:szCs w:val="24"/>
        </w:rPr>
        <w:t xml:space="preserve">Create descriptive links, </w:t>
      </w:r>
      <w:r w:rsidRPr="2E845CAC" w:rsidR="03258092">
        <w:rPr>
          <w:sz w:val="24"/>
          <w:szCs w:val="24"/>
        </w:rPr>
        <w:t>f</w:t>
      </w:r>
      <w:r w:rsidRPr="2E845CAC" w:rsidR="03258092">
        <w:rPr>
          <w:rFonts w:ascii="Aptos" w:hAnsi="Aptos" w:eastAsia="Aptos"/>
          <w:b w:val="0"/>
          <w:bCs w:val="0"/>
          <w:i w:val="0"/>
          <w:iCs w:val="0"/>
          <w:caps w:val="0"/>
          <w:smallCaps w:val="0"/>
          <w:noProof w:val="0"/>
          <w:color w:val="000000" w:themeColor="text1" w:themeTint="FF" w:themeShade="FF"/>
          <w:sz w:val="24"/>
          <w:szCs w:val="24"/>
          <w:lang w:val="en-US"/>
        </w:rPr>
        <w:t xml:space="preserve">or example, use “Copyright Advisory Network’s website” as link text instead of “https://librarycopyright.net” or “click here to find out more.” Link text should describe where the link leads. </w:t>
      </w:r>
      <w:r>
        <w:br/>
      </w:r>
      <w:r w:rsidRPr="2E845CAC" w:rsidR="03258092">
        <w:rPr>
          <w:rFonts w:ascii="Aptos" w:hAnsi="Aptos" w:eastAsia="Aptos"/>
          <w:b w:val="0"/>
          <w:bCs w:val="0"/>
          <w:i w:val="0"/>
          <w:iCs w:val="0"/>
          <w:caps w:val="0"/>
          <w:smallCaps w:val="0"/>
          <w:noProof w:val="0"/>
          <w:color w:val="000000" w:themeColor="text1" w:themeTint="FF" w:themeShade="FF"/>
          <w:sz w:val="24"/>
          <w:szCs w:val="24"/>
          <w:lang w:val="en-US"/>
        </w:rPr>
        <w:t xml:space="preserve">See: </w:t>
      </w:r>
      <w:hyperlink r:id="Rbda52074523a4c97">
        <w:r w:rsidRPr="2E845CAC" w:rsidR="03258092">
          <w:rPr>
            <w:rStyle w:val="Hyperlink"/>
            <w:rFonts w:ascii="Aptos" w:hAnsi="Aptos" w:eastAsia="Aptos"/>
            <w:b w:val="0"/>
            <w:bCs w:val="0"/>
            <w:i w:val="0"/>
            <w:iCs w:val="0"/>
            <w:caps w:val="0"/>
            <w:smallCaps w:val="0"/>
            <w:noProof w:val="0"/>
            <w:sz w:val="24"/>
            <w:szCs w:val="24"/>
            <w:lang w:val="en-US"/>
          </w:rPr>
          <w:t>Instructions for Creating Descriptive Links and Tool Tips in Word</w:t>
        </w:r>
      </w:hyperlink>
    </w:p>
    <w:p w:rsidR="00622F71" w:rsidP="712E3035" w:rsidRDefault="00622F71" w14:paraId="5CD70424" w14:textId="15BCA33A">
      <w:pPr>
        <w:pStyle w:val="ListParagraph"/>
        <w:numPr>
          <w:ilvl w:val="0"/>
          <w:numId w:val="27"/>
        </w:numPr>
        <w:suppressLineNumbers w:val="0"/>
        <w:bidi w:val="0"/>
        <w:spacing w:before="0" w:beforeAutospacing="off" w:after="160" w:afterAutospacing="off" w:line="259" w:lineRule="auto"/>
        <w:ind w:right="0"/>
        <w:jc w:val="left"/>
        <w:rPr>
          <w:sz w:val="24"/>
          <w:szCs w:val="24"/>
        </w:rPr>
      </w:pPr>
      <w:r w:rsidRPr="3A2DD193" w:rsidR="1EC13247">
        <w:rPr>
          <w:sz w:val="24"/>
          <w:szCs w:val="24"/>
        </w:rPr>
        <w:t>Ally will check the actual links in your course, but it does not check content on external websites. Websites should be evaluated for accessibility.</w:t>
      </w:r>
      <w:r w:rsidRPr="3A2DD193" w:rsidR="057DAEF3">
        <w:rPr>
          <w:sz w:val="24"/>
          <w:szCs w:val="24"/>
        </w:rPr>
        <w:t xml:space="preserve"> See: </w:t>
      </w:r>
      <w:hyperlink r:id="R8ef5f744a97d411e">
        <w:r w:rsidRPr="3A2DD193" w:rsidR="057DAEF3">
          <w:rPr>
            <w:rStyle w:val="Hyperlink"/>
            <w:sz w:val="24"/>
            <w:szCs w:val="24"/>
          </w:rPr>
          <w:t>Checking Web Accessibilit</w:t>
        </w:r>
        <w:r w:rsidRPr="3A2DD193" w:rsidR="057DAEF3">
          <w:rPr>
            <w:rStyle w:val="Hyperlink"/>
            <w:sz w:val="24"/>
            <w:szCs w:val="24"/>
          </w:rPr>
          <w:t>y</w:t>
        </w:r>
        <w:r w:rsidRPr="3A2DD193" w:rsidR="393C12D7">
          <w:rPr>
            <w:rStyle w:val="Hyperlink"/>
            <w:sz w:val="24"/>
            <w:szCs w:val="24"/>
          </w:rPr>
          <w:t xml:space="preserve"> from the accessibility checklist</w:t>
        </w:r>
      </w:hyperlink>
      <w:r w:rsidRPr="3A2DD193" w:rsidR="393C12D7">
        <w:rPr>
          <w:sz w:val="24"/>
          <w:szCs w:val="24"/>
        </w:rPr>
        <w:t xml:space="preserve">. </w:t>
      </w:r>
    </w:p>
    <w:sectPr w:rsidR="00622F7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4025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94272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5c8ca6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67755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139b0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babb8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a004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55b02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f1b8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55ae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3e2f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3a4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483f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979a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75af8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2fe2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e63ae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20">
    <w:nsid w:val="1634b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2b63d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204f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34af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5eb3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02886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b3a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b4d9f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302F9E"/>
    <w:multiLevelType w:val="multilevel"/>
    <w:tmpl w:val="1ADA9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F366D1"/>
    <w:multiLevelType w:val="hybridMultilevel"/>
    <w:tmpl w:val="212C1084"/>
    <w:lvl w:ilvl="0" w:tplc="1D8CCB34">
      <w:start w:val="10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E9F6A74"/>
    <w:multiLevelType w:val="multilevel"/>
    <w:tmpl w:val="74ECE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ACE64AF"/>
    <w:multiLevelType w:val="multilevel"/>
    <w:tmpl w:val="C0A4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74DA3"/>
    <w:multiLevelType w:val="multilevel"/>
    <w:tmpl w:val="4E1CD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6A05710"/>
    <w:multiLevelType w:val="multilevel"/>
    <w:tmpl w:val="AB88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017DA5"/>
    <w:multiLevelType w:val="multilevel"/>
    <w:tmpl w:val="D2B26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9D216A1"/>
    <w:multiLevelType w:val="multilevel"/>
    <w:tmpl w:val="8CDC7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37A0FCA"/>
    <w:multiLevelType w:val="hybridMultilevel"/>
    <w:tmpl w:val="C9E8847E"/>
    <w:lvl w:ilvl="0" w:tplc="4DE84C48">
      <w:start w:val="10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60937E1"/>
    <w:multiLevelType w:val="multilevel"/>
    <w:tmpl w:val="F534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44A80"/>
    <w:multiLevelType w:val="multilevel"/>
    <w:tmpl w:val="A102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19F35C3"/>
    <w:multiLevelType w:val="multilevel"/>
    <w:tmpl w:val="55AAE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9E33C5B"/>
    <w:multiLevelType w:val="multilevel"/>
    <w:tmpl w:val="521ED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20850919">
    <w:abstractNumId w:val="8"/>
  </w:num>
  <w:num w:numId="2" w16cid:durableId="1460760767">
    <w:abstractNumId w:val="1"/>
  </w:num>
  <w:num w:numId="3" w16cid:durableId="785655394">
    <w:abstractNumId w:val="6"/>
  </w:num>
  <w:num w:numId="4" w16cid:durableId="708452330">
    <w:abstractNumId w:val="3"/>
  </w:num>
  <w:num w:numId="5" w16cid:durableId="1340814008">
    <w:abstractNumId w:val="2"/>
  </w:num>
  <w:num w:numId="6" w16cid:durableId="2140418818">
    <w:abstractNumId w:val="10"/>
  </w:num>
  <w:num w:numId="7" w16cid:durableId="1582450054">
    <w:abstractNumId w:val="0"/>
  </w:num>
  <w:num w:numId="8" w16cid:durableId="783421929">
    <w:abstractNumId w:val="12"/>
  </w:num>
  <w:num w:numId="9" w16cid:durableId="356587387">
    <w:abstractNumId w:val="7"/>
  </w:num>
  <w:num w:numId="10" w16cid:durableId="1195268136">
    <w:abstractNumId w:val="11"/>
  </w:num>
  <w:num w:numId="11" w16cid:durableId="1280604362">
    <w:abstractNumId w:val="5"/>
  </w:num>
  <w:num w:numId="12" w16cid:durableId="1563982001">
    <w:abstractNumId w:val="4"/>
  </w:num>
  <w:num w:numId="13" w16cid:durableId="198214881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31"/>
    <w:rsid w:val="00344131"/>
    <w:rsid w:val="00622F71"/>
    <w:rsid w:val="00941348"/>
    <w:rsid w:val="009E7D21"/>
    <w:rsid w:val="00A83ADF"/>
    <w:rsid w:val="00A91A4A"/>
    <w:rsid w:val="00AF5BE5"/>
    <w:rsid w:val="00B34ACA"/>
    <w:rsid w:val="00C0226C"/>
    <w:rsid w:val="00C9D458"/>
    <w:rsid w:val="00CA7869"/>
    <w:rsid w:val="00E15C32"/>
    <w:rsid w:val="01A9C912"/>
    <w:rsid w:val="0230DCE7"/>
    <w:rsid w:val="02B2444A"/>
    <w:rsid w:val="02FD003A"/>
    <w:rsid w:val="03258092"/>
    <w:rsid w:val="035CAC12"/>
    <w:rsid w:val="0387C1BA"/>
    <w:rsid w:val="03D2F5A1"/>
    <w:rsid w:val="054DB26D"/>
    <w:rsid w:val="057DAEF3"/>
    <w:rsid w:val="05A28E89"/>
    <w:rsid w:val="06344BD5"/>
    <w:rsid w:val="06FFE8CE"/>
    <w:rsid w:val="07A05C69"/>
    <w:rsid w:val="07AC5985"/>
    <w:rsid w:val="081DF5BC"/>
    <w:rsid w:val="08A01204"/>
    <w:rsid w:val="08D3CB94"/>
    <w:rsid w:val="093CB9B9"/>
    <w:rsid w:val="093CF88B"/>
    <w:rsid w:val="0A3580EA"/>
    <w:rsid w:val="0AB0EB30"/>
    <w:rsid w:val="0BA74D2C"/>
    <w:rsid w:val="0C0269D5"/>
    <w:rsid w:val="0C21CB97"/>
    <w:rsid w:val="0C4B43D1"/>
    <w:rsid w:val="0CB89971"/>
    <w:rsid w:val="0CFFE754"/>
    <w:rsid w:val="0D132648"/>
    <w:rsid w:val="0D596C3E"/>
    <w:rsid w:val="0E5A4C1E"/>
    <w:rsid w:val="0EAE62DD"/>
    <w:rsid w:val="0F5B739A"/>
    <w:rsid w:val="0F715E5E"/>
    <w:rsid w:val="0F9FECCA"/>
    <w:rsid w:val="0FE76ECB"/>
    <w:rsid w:val="10A695C7"/>
    <w:rsid w:val="10AC35D3"/>
    <w:rsid w:val="11471D44"/>
    <w:rsid w:val="11C94221"/>
    <w:rsid w:val="134E2916"/>
    <w:rsid w:val="13881478"/>
    <w:rsid w:val="14758E85"/>
    <w:rsid w:val="14D4AA4E"/>
    <w:rsid w:val="1502E7B7"/>
    <w:rsid w:val="150F71B3"/>
    <w:rsid w:val="15BDE92D"/>
    <w:rsid w:val="1629D41C"/>
    <w:rsid w:val="16A7D6FD"/>
    <w:rsid w:val="16C007DF"/>
    <w:rsid w:val="16CC5E33"/>
    <w:rsid w:val="17315B24"/>
    <w:rsid w:val="175E0DF5"/>
    <w:rsid w:val="18017450"/>
    <w:rsid w:val="1826BFD1"/>
    <w:rsid w:val="190F18D1"/>
    <w:rsid w:val="1978124F"/>
    <w:rsid w:val="197ACE4B"/>
    <w:rsid w:val="1A7BB810"/>
    <w:rsid w:val="1AFB68E3"/>
    <w:rsid w:val="1B9CE875"/>
    <w:rsid w:val="1D92D429"/>
    <w:rsid w:val="1E11265A"/>
    <w:rsid w:val="1E2AF4C4"/>
    <w:rsid w:val="1E53E517"/>
    <w:rsid w:val="1E8131B0"/>
    <w:rsid w:val="1E863E4B"/>
    <w:rsid w:val="1EC13247"/>
    <w:rsid w:val="1EC4E8E8"/>
    <w:rsid w:val="1EE21F71"/>
    <w:rsid w:val="1F06A546"/>
    <w:rsid w:val="1F166B5F"/>
    <w:rsid w:val="1F53AF40"/>
    <w:rsid w:val="1F628AD1"/>
    <w:rsid w:val="1F98D3AE"/>
    <w:rsid w:val="1FFEB147"/>
    <w:rsid w:val="2013533C"/>
    <w:rsid w:val="206C913D"/>
    <w:rsid w:val="20BE66E2"/>
    <w:rsid w:val="2178C065"/>
    <w:rsid w:val="2197E76C"/>
    <w:rsid w:val="21C6F172"/>
    <w:rsid w:val="228D35FC"/>
    <w:rsid w:val="2290250D"/>
    <w:rsid w:val="231A2020"/>
    <w:rsid w:val="232127D3"/>
    <w:rsid w:val="235E1F0C"/>
    <w:rsid w:val="2375A906"/>
    <w:rsid w:val="239C9BF1"/>
    <w:rsid w:val="23B3BE93"/>
    <w:rsid w:val="2410AC8C"/>
    <w:rsid w:val="24AE54EE"/>
    <w:rsid w:val="25A21CC8"/>
    <w:rsid w:val="27021C40"/>
    <w:rsid w:val="271E932F"/>
    <w:rsid w:val="27FBB2C9"/>
    <w:rsid w:val="28735D29"/>
    <w:rsid w:val="28A8CEE7"/>
    <w:rsid w:val="29F2B991"/>
    <w:rsid w:val="2A5E55C4"/>
    <w:rsid w:val="2A7A38D5"/>
    <w:rsid w:val="2B75B422"/>
    <w:rsid w:val="2BDB2EF2"/>
    <w:rsid w:val="2C0C701C"/>
    <w:rsid w:val="2C59C5A0"/>
    <w:rsid w:val="2D501729"/>
    <w:rsid w:val="2DE1FDD9"/>
    <w:rsid w:val="2E7F254F"/>
    <w:rsid w:val="2E845CAC"/>
    <w:rsid w:val="2E8B75BF"/>
    <w:rsid w:val="2E94B3D1"/>
    <w:rsid w:val="2F638A49"/>
    <w:rsid w:val="2F648766"/>
    <w:rsid w:val="3021ACCB"/>
    <w:rsid w:val="30AEBE6E"/>
    <w:rsid w:val="3102B0CC"/>
    <w:rsid w:val="31FDBFFA"/>
    <w:rsid w:val="3222AC9B"/>
    <w:rsid w:val="324237FD"/>
    <w:rsid w:val="326D32AD"/>
    <w:rsid w:val="3286013C"/>
    <w:rsid w:val="328C7B19"/>
    <w:rsid w:val="32C4346F"/>
    <w:rsid w:val="331A06A5"/>
    <w:rsid w:val="331C26A6"/>
    <w:rsid w:val="332AB6B6"/>
    <w:rsid w:val="33D9011A"/>
    <w:rsid w:val="34B4E805"/>
    <w:rsid w:val="354C342E"/>
    <w:rsid w:val="35BB974C"/>
    <w:rsid w:val="3613DB71"/>
    <w:rsid w:val="3659AA2E"/>
    <w:rsid w:val="36695523"/>
    <w:rsid w:val="368D1238"/>
    <w:rsid w:val="36BB36A6"/>
    <w:rsid w:val="36C44B85"/>
    <w:rsid w:val="37056BBB"/>
    <w:rsid w:val="3710780C"/>
    <w:rsid w:val="3745464E"/>
    <w:rsid w:val="384ACBB3"/>
    <w:rsid w:val="38B942DB"/>
    <w:rsid w:val="38EA856E"/>
    <w:rsid w:val="391B5D42"/>
    <w:rsid w:val="393C12D7"/>
    <w:rsid w:val="3A106309"/>
    <w:rsid w:val="3A215B57"/>
    <w:rsid w:val="3A2DD193"/>
    <w:rsid w:val="3AD671D6"/>
    <w:rsid w:val="3B6FA910"/>
    <w:rsid w:val="3CF53688"/>
    <w:rsid w:val="3D9FF66D"/>
    <w:rsid w:val="3E002C42"/>
    <w:rsid w:val="3E82472A"/>
    <w:rsid w:val="3F3E350E"/>
    <w:rsid w:val="40C03B7B"/>
    <w:rsid w:val="424ABC47"/>
    <w:rsid w:val="4300074D"/>
    <w:rsid w:val="43258D95"/>
    <w:rsid w:val="43387F46"/>
    <w:rsid w:val="43AB51F8"/>
    <w:rsid w:val="4505BC23"/>
    <w:rsid w:val="46083ECC"/>
    <w:rsid w:val="46B5ED1D"/>
    <w:rsid w:val="474D9989"/>
    <w:rsid w:val="477E41E9"/>
    <w:rsid w:val="482A7DE0"/>
    <w:rsid w:val="4840AC65"/>
    <w:rsid w:val="48D3280A"/>
    <w:rsid w:val="49029112"/>
    <w:rsid w:val="4914E6BF"/>
    <w:rsid w:val="498B4C94"/>
    <w:rsid w:val="4A12BB0E"/>
    <w:rsid w:val="4A902019"/>
    <w:rsid w:val="4AD0AE0D"/>
    <w:rsid w:val="4B040A48"/>
    <w:rsid w:val="4B18ACDE"/>
    <w:rsid w:val="4B291B1B"/>
    <w:rsid w:val="4B495FEE"/>
    <w:rsid w:val="4BB0ACD4"/>
    <w:rsid w:val="4CAAB245"/>
    <w:rsid w:val="4CAD81A8"/>
    <w:rsid w:val="4D08C3E9"/>
    <w:rsid w:val="4D6D9792"/>
    <w:rsid w:val="4E22448D"/>
    <w:rsid w:val="4E2B85E8"/>
    <w:rsid w:val="4E5432E9"/>
    <w:rsid w:val="4E71D5EC"/>
    <w:rsid w:val="4EA93D4E"/>
    <w:rsid w:val="4EC2F013"/>
    <w:rsid w:val="4EDC7CDD"/>
    <w:rsid w:val="4F782666"/>
    <w:rsid w:val="5083AD8B"/>
    <w:rsid w:val="50D0CC6B"/>
    <w:rsid w:val="510C1D2C"/>
    <w:rsid w:val="5189A92B"/>
    <w:rsid w:val="52386748"/>
    <w:rsid w:val="52962CF7"/>
    <w:rsid w:val="53045676"/>
    <w:rsid w:val="5340C004"/>
    <w:rsid w:val="53732037"/>
    <w:rsid w:val="54187336"/>
    <w:rsid w:val="545BD584"/>
    <w:rsid w:val="54ED660B"/>
    <w:rsid w:val="57513F94"/>
    <w:rsid w:val="577ABCAC"/>
    <w:rsid w:val="585E79B4"/>
    <w:rsid w:val="586A5D7F"/>
    <w:rsid w:val="58CEF0A3"/>
    <w:rsid w:val="5952301E"/>
    <w:rsid w:val="59641046"/>
    <w:rsid w:val="598A1A9D"/>
    <w:rsid w:val="599137E2"/>
    <w:rsid w:val="59A793CD"/>
    <w:rsid w:val="59E1B903"/>
    <w:rsid w:val="5A73EE12"/>
    <w:rsid w:val="5AFED836"/>
    <w:rsid w:val="5B0368D4"/>
    <w:rsid w:val="5CA7A118"/>
    <w:rsid w:val="5D5F1499"/>
    <w:rsid w:val="5D76F847"/>
    <w:rsid w:val="5D790F6E"/>
    <w:rsid w:val="5F408F29"/>
    <w:rsid w:val="5F897BE4"/>
    <w:rsid w:val="5F958D84"/>
    <w:rsid w:val="60589779"/>
    <w:rsid w:val="605AC5AD"/>
    <w:rsid w:val="60A642BB"/>
    <w:rsid w:val="614471CF"/>
    <w:rsid w:val="61DE7DA5"/>
    <w:rsid w:val="61E7C348"/>
    <w:rsid w:val="626915B7"/>
    <w:rsid w:val="62A9F584"/>
    <w:rsid w:val="62C7DB20"/>
    <w:rsid w:val="62D6C458"/>
    <w:rsid w:val="62D98103"/>
    <w:rsid w:val="6367D75A"/>
    <w:rsid w:val="636D15DF"/>
    <w:rsid w:val="64298DE7"/>
    <w:rsid w:val="65059E0E"/>
    <w:rsid w:val="65518F9E"/>
    <w:rsid w:val="66512458"/>
    <w:rsid w:val="66978D79"/>
    <w:rsid w:val="677E0007"/>
    <w:rsid w:val="678D5475"/>
    <w:rsid w:val="67B8BB9E"/>
    <w:rsid w:val="68087E4D"/>
    <w:rsid w:val="68567F37"/>
    <w:rsid w:val="692DB213"/>
    <w:rsid w:val="69432676"/>
    <w:rsid w:val="6959683D"/>
    <w:rsid w:val="6990B138"/>
    <w:rsid w:val="69FCAEC3"/>
    <w:rsid w:val="6A268E8E"/>
    <w:rsid w:val="6A5AE059"/>
    <w:rsid w:val="6AE733B1"/>
    <w:rsid w:val="6AFF2C7A"/>
    <w:rsid w:val="6B3444BF"/>
    <w:rsid w:val="6B6220C8"/>
    <w:rsid w:val="6B8CF552"/>
    <w:rsid w:val="6B8F0299"/>
    <w:rsid w:val="6C6320E8"/>
    <w:rsid w:val="6D15C93D"/>
    <w:rsid w:val="6DD9653B"/>
    <w:rsid w:val="6DE35B96"/>
    <w:rsid w:val="6E5DCC93"/>
    <w:rsid w:val="6E72669D"/>
    <w:rsid w:val="6F198BB7"/>
    <w:rsid w:val="7051C251"/>
    <w:rsid w:val="70927937"/>
    <w:rsid w:val="70E642FF"/>
    <w:rsid w:val="712E3035"/>
    <w:rsid w:val="72215B06"/>
    <w:rsid w:val="723B1D6C"/>
    <w:rsid w:val="72646D52"/>
    <w:rsid w:val="72957853"/>
    <w:rsid w:val="7353C8DA"/>
    <w:rsid w:val="73DCD97E"/>
    <w:rsid w:val="7454B51C"/>
    <w:rsid w:val="750B3749"/>
    <w:rsid w:val="76D5DE1D"/>
    <w:rsid w:val="76DBF24E"/>
    <w:rsid w:val="7753297C"/>
    <w:rsid w:val="77C4D24F"/>
    <w:rsid w:val="788555D2"/>
    <w:rsid w:val="78CC5980"/>
    <w:rsid w:val="79582CD9"/>
    <w:rsid w:val="795D5AC7"/>
    <w:rsid w:val="799A3A56"/>
    <w:rsid w:val="79F99CB7"/>
    <w:rsid w:val="7A556022"/>
    <w:rsid w:val="7B08EF9A"/>
    <w:rsid w:val="7B0E0C87"/>
    <w:rsid w:val="7B36EC21"/>
    <w:rsid w:val="7B44B0E9"/>
    <w:rsid w:val="7B7460C9"/>
    <w:rsid w:val="7C874F59"/>
    <w:rsid w:val="7CA1D97F"/>
    <w:rsid w:val="7CA841FE"/>
    <w:rsid w:val="7CC224AD"/>
    <w:rsid w:val="7CC8CAA8"/>
    <w:rsid w:val="7D157BDF"/>
    <w:rsid w:val="7D906795"/>
    <w:rsid w:val="7DA75EC0"/>
    <w:rsid w:val="7DFE71CF"/>
    <w:rsid w:val="7E0AC1F8"/>
    <w:rsid w:val="7E73A420"/>
    <w:rsid w:val="7FA9AA45"/>
    <w:rsid w:val="7FD7B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DB41"/>
  <w15:chartTrackingRefBased/>
  <w15:docId w15:val="{4D36D2FF-08D2-4C74-BB94-B9E4E36F88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441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1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1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41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441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441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441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441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441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441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441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44131"/>
    <w:rPr>
      <w:rFonts w:eastAsiaTheme="majorEastAsia" w:cstheme="majorBidi"/>
      <w:color w:val="272727" w:themeColor="text1" w:themeTint="D8"/>
    </w:rPr>
  </w:style>
  <w:style w:type="paragraph" w:styleId="Title">
    <w:name w:val="Title"/>
    <w:basedOn w:val="Normal"/>
    <w:next w:val="Normal"/>
    <w:link w:val="TitleChar"/>
    <w:uiPriority w:val="10"/>
    <w:qFormat/>
    <w:rsid w:val="003441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41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441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4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131"/>
    <w:pPr>
      <w:spacing w:before="160"/>
      <w:jc w:val="center"/>
    </w:pPr>
    <w:rPr>
      <w:i/>
      <w:iCs/>
      <w:color w:val="404040" w:themeColor="text1" w:themeTint="BF"/>
    </w:rPr>
  </w:style>
  <w:style w:type="character" w:styleId="QuoteChar" w:customStyle="1">
    <w:name w:val="Quote Char"/>
    <w:basedOn w:val="DefaultParagraphFont"/>
    <w:link w:val="Quote"/>
    <w:uiPriority w:val="29"/>
    <w:rsid w:val="00344131"/>
    <w:rPr>
      <w:i/>
      <w:iCs/>
      <w:color w:val="404040" w:themeColor="text1" w:themeTint="BF"/>
    </w:rPr>
  </w:style>
  <w:style w:type="paragraph" w:styleId="ListParagraph">
    <w:name w:val="List Paragraph"/>
    <w:basedOn w:val="Normal"/>
    <w:uiPriority w:val="34"/>
    <w:qFormat/>
    <w:rsid w:val="00344131"/>
    <w:pPr>
      <w:ind w:left="720"/>
      <w:contextualSpacing/>
    </w:pPr>
  </w:style>
  <w:style w:type="character" w:styleId="IntenseEmphasis">
    <w:name w:val="Intense Emphasis"/>
    <w:basedOn w:val="DefaultParagraphFont"/>
    <w:uiPriority w:val="21"/>
    <w:qFormat/>
    <w:rsid w:val="00344131"/>
    <w:rPr>
      <w:i/>
      <w:iCs/>
      <w:color w:val="0F4761" w:themeColor="accent1" w:themeShade="BF"/>
    </w:rPr>
  </w:style>
  <w:style w:type="paragraph" w:styleId="IntenseQuote">
    <w:name w:val="Intense Quote"/>
    <w:basedOn w:val="Normal"/>
    <w:next w:val="Normal"/>
    <w:link w:val="IntenseQuoteChar"/>
    <w:uiPriority w:val="30"/>
    <w:qFormat/>
    <w:rsid w:val="003441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44131"/>
    <w:rPr>
      <w:i/>
      <w:iCs/>
      <w:color w:val="0F4761" w:themeColor="accent1" w:themeShade="BF"/>
    </w:rPr>
  </w:style>
  <w:style w:type="character" w:styleId="IntenseReference">
    <w:name w:val="Intense Reference"/>
    <w:basedOn w:val="DefaultParagraphFont"/>
    <w:uiPriority w:val="32"/>
    <w:qFormat/>
    <w:rsid w:val="00344131"/>
    <w:rPr>
      <w:b/>
      <w:bCs/>
      <w:smallCaps/>
      <w:color w:val="0F4761" w:themeColor="accent1" w:themeShade="BF"/>
      <w:spacing w:val="5"/>
    </w:rPr>
  </w:style>
  <w:style w:type="character" w:styleId="Hyperlink">
    <w:name w:val="Hyperlink"/>
    <w:basedOn w:val="DefaultParagraphFont"/>
    <w:uiPriority w:val="99"/>
    <w:unhideWhenUsed/>
    <w:rsid w:val="00622F71"/>
    <w:rPr>
      <w:color w:val="467886" w:themeColor="hyperlink"/>
      <w:u w:val="single"/>
    </w:rPr>
  </w:style>
  <w:style w:type="character" w:styleId="UnresolvedMention">
    <w:name w:val="Unresolved Mention"/>
    <w:basedOn w:val="DefaultParagraphFont"/>
    <w:uiPriority w:val="99"/>
    <w:semiHidden/>
    <w:unhideWhenUsed/>
    <w:rsid w:val="00622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support.microsoft.com/en-us/office/create-accessible-pdfs-064625e0-56ea-4e16-ad71-3aa33bb4b7ed" TargetMode="External" Id="R54c69bd667f14e17" /><Relationship Type="http://schemas.openxmlformats.org/officeDocument/2006/relationships/hyperlink" Target="https://support.microsoft.com/en-us/office/make-your-word-documents-accessible-to-people-with-disabilities-d9bf3683-87ac-47ea-b91a-78dcacb3c66d" TargetMode="External" Id="R919f9ac9db184713" /><Relationship Type="http://schemas.openxmlformats.org/officeDocument/2006/relationships/hyperlink" Target="https://support.microsoft.com/en-us/office/make-your-powerpoint-presentations-accessible-to-people-with-disabilities-6f7772b2-2f33-4bd2-8ca7-dae3b2b3ef25" TargetMode="External" Id="Rb9db214a8c5c469a" /><Relationship Type="http://schemas.openxmlformats.org/officeDocument/2006/relationships/hyperlink" Target="https://support.microsoft.com/en-us/office/accessibility-best-practices-with-excel-spreadsheets-6cc05fc5-1314-48b5-8eb3-683e49b3e593" TargetMode="External" Id="R1971de5df39b4223" /><Relationship Type="http://schemas.openxmlformats.org/officeDocument/2006/relationships/hyperlink" Target="https://support.panopto.com/s/article/How-to-Edit-or-Delete-Captions" TargetMode="External" Id="R0348697a0b4f4925" /><Relationship Type="http://schemas.openxmlformats.org/officeDocument/2006/relationships/hyperlink" Target="https://www.3playmedia.com/blog/captioning-youtube-videos-you-dont-own-how-why-to-do-it/" TargetMode="External" Id="R2678fe42316845cf" /><Relationship Type="http://schemas.openxmlformats.org/officeDocument/2006/relationships/hyperlink" Target="https://pressbooks.ulib.csuohio.edu/accessibility/chapter/chapter-2-8-descriptive-links-and-tool-tips-in-word/" TargetMode="External" Id="Rbda52074523a4c97" /><Relationship Type="http://schemas.openxmlformats.org/officeDocument/2006/relationships/hyperlink" Target="https://www.csuohio.edu/center-for-elearning/blackboard-ally" TargetMode="External" Id="R3e5cd096f7214182" /><Relationship Type="http://schemas.openxmlformats.org/officeDocument/2006/relationships/hyperlink" Target="https://csuohio.edu/sites/default/files/AdoptionToolkit_LearnV2.pdf" TargetMode="External" Id="R2ed1d199858b49f7" /><Relationship Type="http://schemas.openxmlformats.org/officeDocument/2006/relationships/hyperlink" Target="https://help.anthology.com/ally-web/en/about-ally-and-accessibility.html" TargetMode="External" Id="Rf1b9cde0bd054ace" /><Relationship Type="http://schemas.openxmlformats.org/officeDocument/2006/relationships/hyperlink" Target="https://www.csuohio.edu/center-for-elearning/accessibility-checklist" TargetMode="External" Id="Rea84552d303f4b5d" /><Relationship Type="http://schemas.openxmlformats.org/officeDocument/2006/relationships/hyperlink" Target="https://helpx.adobe.com/acrobat/using/create-verify-pdf-accessibility.html" TargetMode="External" Id="R93facf949c9d480c" /><Relationship Type="http://schemas.openxmlformats.org/officeDocument/2006/relationships/hyperlink" Target="https://www.w3.org/WAI/tutorials/images/" TargetMode="External" Id="R0009855d8c594ae5" /><Relationship Type="http://schemas.openxmlformats.org/officeDocument/2006/relationships/hyperlink" Target="https://pressbooks.ulib.csuohio.edu/accessibility/chapter/chapter-2-7-alternative-text-for-images-descriptions-in-word/?_gl=1*159p619*_gcl_au*MTE2OTkyMzgwMy4xNzYzNTYzNjI0*_ga*ODMwNTUzODgwLjE3MjM4NDIxODE.*_ga_EEYNYG39GR*czE3NjYxNTU3NDIkbzI0MCRnMSR0MTc2NjE1NjYyNiRqNDQkbDAkaDA." TargetMode="External" Id="R5d37eb601f24442a" /><Relationship Type="http://schemas.openxmlformats.org/officeDocument/2006/relationships/hyperlink" Target="https://www.w3.org/WAI/tutorials/images/" TargetMode="External" Id="R4817b12c7d5c41c2" /><Relationship Type="http://schemas.openxmlformats.org/officeDocument/2006/relationships/hyperlink" Target="https://www.csuohio.edu/center-for-elearning/accessibility-checklist" TargetMode="External" Id="R46504fd0b41b4529" /><Relationship Type="http://schemas.openxmlformats.org/officeDocument/2006/relationships/hyperlink" Target="https://help.anthology.com/blackboard/instructor/en/course-and-content-management/add-content/content-editor/math-editor.html" TargetMode="External" Id="R9bc6504c8ec0496a" /><Relationship Type="http://schemas.openxmlformats.org/officeDocument/2006/relationships/hyperlink" Target="https://support.microsoft.com/en-us/office/equation-editor-6eac7d71-3c74-437b-80d3-c7dea24fdf3f" TargetMode="External" Id="Rf6d06dad290e47cc" /><Relationship Type="http://schemas.openxmlformats.org/officeDocument/2006/relationships/hyperlink" Target="https://www.csuohio.edu/center-for-elearning/accessibility-checklist" TargetMode="External" Id="R8ef5f744a97d411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Caryn L Lanzo</dc:creator>
  <keywords/>
  <dc:description/>
  <lastModifiedBy>Caryn L Lanzo</lastModifiedBy>
  <revision>10</revision>
  <dcterms:created xsi:type="dcterms:W3CDTF">2025-12-05T18:53:00.0000000Z</dcterms:created>
  <dcterms:modified xsi:type="dcterms:W3CDTF">2025-12-19T15:11:38.7054720Z</dcterms:modified>
</coreProperties>
</file>