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E42" w:rsidRDefault="00952A72" w:rsidP="00C61E42">
      <w:pPr>
        <w:rPr>
          <w:b/>
        </w:rPr>
      </w:pPr>
      <w:r>
        <w:rPr>
          <w:b/>
        </w:rPr>
        <w:t>Assigning</w:t>
      </w:r>
      <w:r w:rsidR="00CE30E0">
        <w:rPr>
          <w:b/>
        </w:rPr>
        <w:t xml:space="preserve"> </w:t>
      </w:r>
      <w:r w:rsidR="00C61E42" w:rsidRPr="00802AB9">
        <w:rPr>
          <w:b/>
        </w:rPr>
        <w:t>Combinat</w:t>
      </w:r>
      <w:bookmarkStart w:id="0" w:name="_GoBack"/>
      <w:bookmarkEnd w:id="0"/>
      <w:r w:rsidR="00C61E42" w:rsidRPr="00802AB9">
        <w:rPr>
          <w:b/>
        </w:rPr>
        <w:t>ion Codes (Combo Codes)</w:t>
      </w:r>
      <w:r w:rsidR="00CE30E0">
        <w:rPr>
          <w:b/>
        </w:rPr>
        <w:tab/>
      </w:r>
      <w:r w:rsidR="00CE30E0">
        <w:rPr>
          <w:b/>
        </w:rPr>
        <w:tab/>
      </w:r>
      <w:r w:rsidR="00CE30E0">
        <w:rPr>
          <w:b/>
        </w:rPr>
        <w:tab/>
      </w:r>
      <w:r w:rsidR="00CE30E0">
        <w:rPr>
          <w:b/>
        </w:rPr>
        <w:tab/>
      </w:r>
      <w:r w:rsidR="001A775C">
        <w:rPr>
          <w:b/>
        </w:rPr>
        <w:t>Page 1</w:t>
      </w:r>
    </w:p>
    <w:p w:rsidR="002A1121" w:rsidRDefault="002A1121" w:rsidP="00C61E42">
      <w:pPr>
        <w:rPr>
          <w:b/>
        </w:rPr>
      </w:pPr>
    </w:p>
    <w:p w:rsidR="002A1121" w:rsidRPr="00483B5E" w:rsidRDefault="002A1121" w:rsidP="00C61E42">
      <w:pPr>
        <w:rPr>
          <w:b/>
          <w:color w:val="FF0000"/>
        </w:rPr>
      </w:pPr>
      <w:r w:rsidRPr="00483B5E">
        <w:rPr>
          <w:b/>
          <w:color w:val="FF0000"/>
        </w:rPr>
        <w:t>FUND 0010 DEPARTMENTS</w:t>
      </w:r>
    </w:p>
    <w:p w:rsidR="00C61E42" w:rsidRDefault="00C61E42" w:rsidP="00C61E42"/>
    <w:p w:rsidR="00C61E42" w:rsidRDefault="00C61E42" w:rsidP="00C61E42">
      <w:r w:rsidRPr="00F728BD">
        <w:rPr>
          <w:b/>
        </w:rPr>
        <w:t>For hard dollar accounts in unrestricted non-general fee fund</w:t>
      </w:r>
      <w:r>
        <w:t xml:space="preserve"> (0010) the combo code is the 4 digit department number (example Budget Office is 3546) followed by the 4 digit salary account </w:t>
      </w:r>
      <w:r w:rsidR="00F03E01">
        <w:t xml:space="preserve">number (for example 0110, 0120, 0130, 0115, 0125, 0135).  </w:t>
      </w:r>
    </w:p>
    <w:p w:rsidR="00F03E01" w:rsidRDefault="00F03E01" w:rsidP="00C61E42"/>
    <w:p w:rsidR="00F03E01" w:rsidRDefault="00F03E01" w:rsidP="00C61E42">
      <w:r>
        <w:t xml:space="preserve">A full-time staff person in the Budget Office would therefore have a combo code of 35460110.  </w:t>
      </w:r>
    </w:p>
    <w:p w:rsidR="002A1121" w:rsidRDefault="002A1121" w:rsidP="00C61E42"/>
    <w:p w:rsidR="00CD64BB" w:rsidRDefault="002A1121" w:rsidP="00C61E42">
      <w:r w:rsidRPr="00F728BD">
        <w:rPr>
          <w:b/>
        </w:rPr>
        <w:t>For grant accounts</w:t>
      </w:r>
      <w:r w:rsidR="00F162AA">
        <w:rPr>
          <w:b/>
        </w:rPr>
        <w:t xml:space="preserve"> (</w:t>
      </w:r>
      <w:r w:rsidR="00CD64BB">
        <w:rPr>
          <w:b/>
        </w:rPr>
        <w:t>restricted</w:t>
      </w:r>
      <w:r w:rsidR="00F162AA">
        <w:rPr>
          <w:b/>
        </w:rPr>
        <w:t xml:space="preserve"> account</w:t>
      </w:r>
      <w:r w:rsidR="00CD64BB">
        <w:rPr>
          <w:b/>
        </w:rPr>
        <w:t xml:space="preserve">s) where </w:t>
      </w:r>
      <w:r w:rsidR="00F162AA">
        <w:rPr>
          <w:b/>
        </w:rPr>
        <w:t>the fund</w:t>
      </w:r>
      <w:r w:rsidR="00CD64BB">
        <w:rPr>
          <w:b/>
        </w:rPr>
        <w:t xml:space="preserve"> is 02xx, such as 0220 or 0240,</w:t>
      </w:r>
      <w:r w:rsidR="00F728BD">
        <w:rPr>
          <w:b/>
        </w:rPr>
        <w:t xml:space="preserve"> </w:t>
      </w:r>
      <w:r w:rsidR="00F162AA">
        <w:t>the first part of the combo code is the grant ID</w:t>
      </w:r>
      <w:r w:rsidR="00CD64BB">
        <w:rPr>
          <w:b/>
        </w:rPr>
        <w:t xml:space="preserve"> </w:t>
      </w:r>
      <w:r w:rsidR="00CD64BB">
        <w:t xml:space="preserve">and the second part of the combo code is the 4 digit salary account number (for example 0110, 0120, 0130, 0115, 0125, 0135).  </w:t>
      </w:r>
    </w:p>
    <w:p w:rsidR="00CD64BB" w:rsidRPr="00CD64BB" w:rsidRDefault="00CD64BB" w:rsidP="00C61E42"/>
    <w:p w:rsidR="00CD64BB" w:rsidRDefault="00CD64BB" w:rsidP="00C61E42">
      <w:r>
        <w:rPr>
          <w:b/>
        </w:rPr>
        <w:t xml:space="preserve">NOTE: </w:t>
      </w:r>
      <w:r>
        <w:rPr>
          <w:b/>
        </w:rPr>
        <w:tab/>
      </w:r>
      <w:r w:rsidR="00F162AA">
        <w:t xml:space="preserve">The old grant IDs had a portion of the name of the principal investigator as </w:t>
      </w:r>
      <w:r>
        <w:tab/>
      </w:r>
      <w:r>
        <w:tab/>
        <w:t xml:space="preserve">part of </w:t>
      </w:r>
      <w:r w:rsidR="00952A72">
        <w:t>the grant project ID</w:t>
      </w:r>
      <w:r w:rsidR="00F162AA">
        <w:t xml:space="preserve">, such as LOCKV04.  </w:t>
      </w:r>
    </w:p>
    <w:p w:rsidR="00CD64BB" w:rsidRDefault="00CD64BB" w:rsidP="00C61E42">
      <w:r>
        <w:tab/>
      </w:r>
      <w:r>
        <w:tab/>
      </w:r>
    </w:p>
    <w:p w:rsidR="002A1121" w:rsidRDefault="00CD64BB" w:rsidP="00C61E42">
      <w:r>
        <w:lastRenderedPageBreak/>
        <w:tab/>
      </w:r>
      <w:r>
        <w:tab/>
      </w:r>
      <w:r w:rsidR="00F162AA">
        <w:t xml:space="preserve">Newer grant IDs are all numbers, such as 200000332. </w:t>
      </w:r>
    </w:p>
    <w:p w:rsidR="00CD64BB" w:rsidRDefault="00CD64BB" w:rsidP="00C61E42"/>
    <w:p w:rsidR="00CD64BB" w:rsidRDefault="00CD64BB" w:rsidP="00C61E42">
      <w:r>
        <w:t>In the grant ID example above, a part-time classified person working on LOCKV04 would have a combo code of LOCKV040135.  A full-time staff researcher working on the grant 200000332 would have a combo code of 2000003320110.</w:t>
      </w:r>
    </w:p>
    <w:p w:rsidR="00E26FA8" w:rsidRDefault="00E26FA8" w:rsidP="00C61E42"/>
    <w:p w:rsidR="00E26FA8" w:rsidRDefault="00E26FA8" w:rsidP="00C61E42">
      <w:r>
        <w:rPr>
          <w:b/>
        </w:rPr>
        <w:t>For gift accounts</w:t>
      </w:r>
      <w:r w:rsidR="00E460D7">
        <w:rPr>
          <w:b/>
        </w:rPr>
        <w:t xml:space="preserve"> precede the numbers with the letters ‘GFT’</w:t>
      </w:r>
      <w:r w:rsidR="00FA5B50">
        <w:rPr>
          <w:b/>
        </w:rPr>
        <w:t xml:space="preserve">, </w:t>
      </w:r>
      <w:r w:rsidR="00FA5B50">
        <w:t>followed by 5 digit class number (such as 52022),</w:t>
      </w:r>
      <w:r w:rsidR="00611BE7">
        <w:t xml:space="preserve"> and </w:t>
      </w:r>
      <w:r w:rsidR="00FA5B50">
        <w:t>followed by the 4 digit salary account number.</w:t>
      </w:r>
    </w:p>
    <w:p w:rsidR="00FA5B50" w:rsidRDefault="00FA5B50" w:rsidP="00C61E42"/>
    <w:p w:rsidR="00FA5B50" w:rsidRDefault="00FA5B50" w:rsidP="00C61E42">
      <w:r>
        <w:t>For this gift, a part-time staff person being charged to the gift would have a combo code of GFT520220115.</w:t>
      </w:r>
    </w:p>
    <w:p w:rsidR="00611BE7" w:rsidRDefault="00611BE7" w:rsidP="00C61E42"/>
    <w:p w:rsidR="001E6D64" w:rsidRDefault="00611BE7" w:rsidP="00C61E42">
      <w:pPr>
        <w:rPr>
          <w:b/>
        </w:rPr>
      </w:pPr>
      <w:r>
        <w:rPr>
          <w:b/>
        </w:rPr>
        <w:t xml:space="preserve">For cost share accounts (hard dollar accounts tied to a grant) </w:t>
      </w:r>
    </w:p>
    <w:p w:rsidR="00611BE7" w:rsidRDefault="001E6D64" w:rsidP="00C61E42">
      <w:r>
        <w:rPr>
          <w:i/>
        </w:rPr>
        <w:t xml:space="preserve">For older grants that have a name in the grant ID </w:t>
      </w:r>
      <w:r>
        <w:t>(such as LOCKV04) the combo code starts</w:t>
      </w:r>
      <w:r w:rsidR="00611BE7">
        <w:t xml:space="preserve"> with the letters </w:t>
      </w:r>
      <w:r w:rsidR="00611BE7">
        <w:rPr>
          <w:b/>
        </w:rPr>
        <w:t>‘CS’</w:t>
      </w:r>
      <w:r w:rsidR="00611BE7">
        <w:t>, followed by the grant ID</w:t>
      </w:r>
      <w:r>
        <w:t>,</w:t>
      </w:r>
      <w:r w:rsidR="00611BE7">
        <w:t xml:space="preserve"> and followed by the 4 digit salary account number.</w:t>
      </w:r>
      <w:r>
        <w:t xml:space="preserve">  </w:t>
      </w:r>
      <w:proofErr w:type="gramStart"/>
      <w:r>
        <w:t xml:space="preserve">Example </w:t>
      </w:r>
      <w:r w:rsidR="00611BE7">
        <w:t>CSLOCKV040110.</w:t>
      </w:r>
      <w:proofErr w:type="gramEnd"/>
    </w:p>
    <w:p w:rsidR="001E6D64" w:rsidRDefault="001E6D64" w:rsidP="00C61E42"/>
    <w:p w:rsidR="001E6D64" w:rsidRDefault="001E6D64" w:rsidP="00C61E42">
      <w:r>
        <w:rPr>
          <w:i/>
        </w:rPr>
        <w:lastRenderedPageBreak/>
        <w:t xml:space="preserve">For new grants that are just numbers </w:t>
      </w:r>
      <w:r>
        <w:t xml:space="preserve">the combo code starts with the number </w:t>
      </w:r>
      <w:r w:rsidRPr="001E6D64">
        <w:rPr>
          <w:b/>
        </w:rPr>
        <w:t>‘8’</w:t>
      </w:r>
      <w:r>
        <w:t xml:space="preserve">, followed by the grant ID (such as 200000355), and followed by the 4 digit salary account number.  </w:t>
      </w:r>
      <w:proofErr w:type="gramStart"/>
      <w:r>
        <w:t>Example 82000003550110.</w:t>
      </w:r>
      <w:proofErr w:type="gramEnd"/>
    </w:p>
    <w:p w:rsidR="001E6D64" w:rsidRDefault="001E6D64" w:rsidP="00C61E42"/>
    <w:p w:rsidR="001E6D64" w:rsidRDefault="001E6D64" w:rsidP="00C61E42"/>
    <w:p w:rsidR="001E6D64" w:rsidRPr="001E6D64" w:rsidRDefault="001E6D64" w:rsidP="00C61E42"/>
    <w:p w:rsidR="00020F3B" w:rsidRDefault="00020F3B" w:rsidP="00C61E42"/>
    <w:p w:rsidR="001E6D64" w:rsidRDefault="001E6D64" w:rsidP="00C61E42">
      <w:pPr>
        <w:rPr>
          <w:b/>
        </w:rPr>
      </w:pPr>
    </w:p>
    <w:p w:rsidR="001E6D64" w:rsidRDefault="001E6D64" w:rsidP="001E6D64">
      <w:pPr>
        <w:rPr>
          <w:b/>
        </w:rPr>
      </w:pPr>
      <w:r>
        <w:rPr>
          <w:b/>
        </w:rPr>
        <w:t xml:space="preserve">Assigning </w:t>
      </w:r>
      <w:r w:rsidRPr="00802AB9">
        <w:rPr>
          <w:b/>
        </w:rPr>
        <w:t>Combination Codes (Combo Codes)</w:t>
      </w:r>
      <w:r>
        <w:rPr>
          <w:b/>
        </w:rPr>
        <w:t xml:space="preserve"> continued </w:t>
      </w:r>
      <w:r>
        <w:rPr>
          <w:b/>
        </w:rPr>
        <w:tab/>
      </w:r>
      <w:r>
        <w:rPr>
          <w:b/>
        </w:rPr>
        <w:tab/>
        <w:t>Page 2</w:t>
      </w:r>
    </w:p>
    <w:p w:rsidR="001E6D64" w:rsidRDefault="001E6D64" w:rsidP="00C61E42">
      <w:pPr>
        <w:rPr>
          <w:b/>
        </w:rPr>
      </w:pPr>
    </w:p>
    <w:p w:rsidR="00020F3B" w:rsidRDefault="00020F3B" w:rsidP="00C61E42">
      <w:r>
        <w:rPr>
          <w:b/>
        </w:rPr>
        <w:t xml:space="preserve">For lab fee accounts </w:t>
      </w:r>
      <w:r>
        <w:t xml:space="preserve">(lab fee accounts tied to academic departments that generate income from student fees), </w:t>
      </w:r>
      <w:r w:rsidR="001A775C">
        <w:t xml:space="preserve">precede the numbers with </w:t>
      </w:r>
      <w:r w:rsidR="001A775C" w:rsidRPr="001A775C">
        <w:rPr>
          <w:b/>
        </w:rPr>
        <w:t>‘LAB_FEES’</w:t>
      </w:r>
      <w:r w:rsidR="001A775C">
        <w:rPr>
          <w:b/>
        </w:rPr>
        <w:t xml:space="preserve">, </w:t>
      </w:r>
      <w:r w:rsidR="001A775C">
        <w:t>followed by the 4 digit department number (example Chemistry Dept is 0255) followed by the 4 digit salary account number.</w:t>
      </w:r>
    </w:p>
    <w:p w:rsidR="001A775C" w:rsidRDefault="001A775C" w:rsidP="00C61E42"/>
    <w:p w:rsidR="001A775C" w:rsidRDefault="001A775C" w:rsidP="00C61E42">
      <w:r>
        <w:t xml:space="preserve">A part-time employee in Chemistry being paid on the </w:t>
      </w:r>
      <w:proofErr w:type="spellStart"/>
      <w:r>
        <w:t>Lab_Fees</w:t>
      </w:r>
      <w:proofErr w:type="spellEnd"/>
      <w:r>
        <w:t xml:space="preserve"> account would have a combo code of LAB_FEES02550115.</w:t>
      </w:r>
    </w:p>
    <w:p w:rsidR="001A775C" w:rsidRDefault="001A775C" w:rsidP="00C61E42"/>
    <w:p w:rsidR="00483B5E" w:rsidRDefault="00483B5E" w:rsidP="001A775C">
      <w:pPr>
        <w:rPr>
          <w:b/>
        </w:rPr>
      </w:pPr>
    </w:p>
    <w:p w:rsidR="00483B5E" w:rsidRPr="00483B5E" w:rsidRDefault="00483B5E" w:rsidP="001A775C">
      <w:pPr>
        <w:rPr>
          <w:b/>
          <w:color w:val="FF0000"/>
        </w:rPr>
      </w:pPr>
      <w:r>
        <w:rPr>
          <w:b/>
          <w:color w:val="FF0000"/>
        </w:rPr>
        <w:t xml:space="preserve">FUND </w:t>
      </w:r>
      <w:r w:rsidR="00112188">
        <w:rPr>
          <w:b/>
          <w:color w:val="FF0000"/>
        </w:rPr>
        <w:t xml:space="preserve">0011 and </w:t>
      </w:r>
      <w:r>
        <w:rPr>
          <w:b/>
          <w:color w:val="FF0000"/>
        </w:rPr>
        <w:t>0111</w:t>
      </w:r>
      <w:r w:rsidRPr="00483B5E">
        <w:rPr>
          <w:b/>
          <w:color w:val="FF0000"/>
        </w:rPr>
        <w:t xml:space="preserve"> DEPARTMENTS</w:t>
      </w:r>
    </w:p>
    <w:p w:rsidR="001A775C" w:rsidRDefault="001A775C" w:rsidP="001A775C">
      <w:pPr>
        <w:rPr>
          <w:b/>
        </w:rPr>
      </w:pPr>
    </w:p>
    <w:p w:rsidR="001A775C" w:rsidRDefault="001A775C" w:rsidP="001A775C">
      <w:r>
        <w:rPr>
          <w:b/>
        </w:rPr>
        <w:t>For hard-dollar ac</w:t>
      </w:r>
      <w:r w:rsidR="00E408ED">
        <w:rPr>
          <w:b/>
        </w:rPr>
        <w:t>counts in unrestricted</w:t>
      </w:r>
      <w:r>
        <w:rPr>
          <w:b/>
        </w:rPr>
        <w:t xml:space="preserve"> general fee (</w:t>
      </w:r>
      <w:r w:rsidR="00112188">
        <w:rPr>
          <w:b/>
        </w:rPr>
        <w:t xml:space="preserve">0011 or </w:t>
      </w:r>
      <w:r>
        <w:rPr>
          <w:b/>
        </w:rPr>
        <w:t>0111)</w:t>
      </w:r>
      <w:r>
        <w:t>, the combo code is the 4 digit department number (example Men’s Soccer 7601), followed by the digit 1, and followed by the 4 digit salary account.</w:t>
      </w:r>
    </w:p>
    <w:p w:rsidR="001A775C" w:rsidRDefault="001A775C" w:rsidP="001A775C"/>
    <w:p w:rsidR="001A775C" w:rsidRDefault="001A775C" w:rsidP="001A775C">
      <w:r>
        <w:t>A full-time coach in Men’s Soccer would have a combo code of 760110110.</w:t>
      </w:r>
      <w:r w:rsidR="00515749">
        <w:t xml:space="preserve">  (The extra 1 differentiates</w:t>
      </w:r>
      <w:r w:rsidR="008958A7">
        <w:t xml:space="preserve"> the combo codes for unrestricted auxiliary general fee funds in fund </w:t>
      </w:r>
      <w:r w:rsidR="00112188">
        <w:t xml:space="preserve">0011 or </w:t>
      </w:r>
      <w:r w:rsidR="008958A7">
        <w:t xml:space="preserve">0111 from </w:t>
      </w:r>
      <w:r w:rsidR="00515749">
        <w:t>the combo codes for unrestricted non-ge</w:t>
      </w:r>
      <w:r w:rsidR="008958A7">
        <w:t>neral fee funds in fund 0010</w:t>
      </w:r>
      <w:r w:rsidR="00515749">
        <w:t>.)</w:t>
      </w:r>
    </w:p>
    <w:p w:rsidR="005116D1" w:rsidRDefault="005116D1" w:rsidP="001A775C"/>
    <w:p w:rsidR="005116D1" w:rsidRDefault="005116D1" w:rsidP="001A775C"/>
    <w:p w:rsidR="001A775C" w:rsidRDefault="005116D1" w:rsidP="00C61E42">
      <w:pPr>
        <w:rPr>
          <w:color w:val="FF0000"/>
        </w:rPr>
      </w:pPr>
      <w:r>
        <w:rPr>
          <w:b/>
          <w:color w:val="FF0000"/>
        </w:rPr>
        <w:t>FINDING COMBINATION CODES IN PEOPLESOFT</w:t>
      </w:r>
    </w:p>
    <w:p w:rsidR="005116D1" w:rsidRDefault="005116D1" w:rsidP="00C61E42">
      <w:pPr>
        <w:rPr>
          <w:color w:val="FF0000"/>
        </w:rPr>
      </w:pPr>
    </w:p>
    <w:p w:rsidR="005116D1" w:rsidRDefault="005116D1" w:rsidP="00C61E42">
      <w:r>
        <w:t>You can look up a combination code in PeopleSoft to see if it exists.  Follow the path below:</w:t>
      </w:r>
    </w:p>
    <w:p w:rsidR="005116D1" w:rsidRPr="005116D1" w:rsidRDefault="005116D1" w:rsidP="00C61E42">
      <w:r>
        <w:tab/>
      </w:r>
    </w:p>
    <w:p w:rsidR="005116D1" w:rsidRDefault="005116D1" w:rsidP="00C61E42">
      <w:r>
        <w:t xml:space="preserve">Main Menu / Setup Up </w:t>
      </w:r>
      <w:proofErr w:type="gramStart"/>
      <w:r>
        <w:t>HRMS  /</w:t>
      </w:r>
      <w:proofErr w:type="gramEnd"/>
      <w:r>
        <w:t xml:space="preserve"> Product Related  /  Commitment Accounting /  </w:t>
      </w:r>
    </w:p>
    <w:p w:rsidR="00FA5B50" w:rsidRDefault="005116D1" w:rsidP="00C61E42">
      <w:r>
        <w:tab/>
        <w:t xml:space="preserve">Budget </w:t>
      </w:r>
      <w:proofErr w:type="gramStart"/>
      <w:r>
        <w:t>Information  /</w:t>
      </w:r>
      <w:proofErr w:type="gramEnd"/>
      <w:r>
        <w:t xml:space="preserve"> Combination Code Table</w:t>
      </w:r>
    </w:p>
    <w:p w:rsidR="005116D1" w:rsidRDefault="005116D1" w:rsidP="00C61E42"/>
    <w:p w:rsidR="005116D1" w:rsidRDefault="005116D1" w:rsidP="00C61E42">
      <w:r>
        <w:t>On the GL Combination Code Line input the combination code you wish to verify OR you may input a partial code</w:t>
      </w:r>
      <w:r w:rsidR="006A15AA">
        <w:t xml:space="preserve"> (such as a department number or a grant number)</w:t>
      </w:r>
      <w:r>
        <w:t xml:space="preserve"> with a % to get all combination codes in that area</w:t>
      </w:r>
      <w:r w:rsidR="006A15AA">
        <w:t>.</w:t>
      </w:r>
    </w:p>
    <w:p w:rsidR="006A15AA" w:rsidRDefault="006A15AA" w:rsidP="00C61E42"/>
    <w:p w:rsidR="006A15AA" w:rsidRDefault="006A15AA" w:rsidP="00C61E42">
      <w:r>
        <w:t xml:space="preserve">If the combination code you need to use does not exist you must contact Annie Hanks in Controllers via email to request the combination code be set up. </w:t>
      </w:r>
    </w:p>
    <w:p w:rsidR="006A15AA" w:rsidRDefault="006A15AA" w:rsidP="00C61E42"/>
    <w:p w:rsidR="006A15AA" w:rsidRDefault="006A15AA" w:rsidP="00C61E42">
      <w:r>
        <w:t>When using combination codes, especially codes for grant or gifts, you must verify the combination codes existence before you can use that combination code on a posting or contract.</w:t>
      </w:r>
    </w:p>
    <w:p w:rsidR="00FA5B50" w:rsidRPr="00FA5B50" w:rsidRDefault="00FA5B50" w:rsidP="00C61E42"/>
    <w:sectPr w:rsidR="00FA5B50" w:rsidRPr="00FA5B50" w:rsidSect="001E6D64">
      <w:footerReference w:type="default" r:id="rId8"/>
      <w:pgSz w:w="12240" w:h="15840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D52" w:rsidRDefault="00FA1D52" w:rsidP="00FA1D52">
      <w:r>
        <w:separator/>
      </w:r>
    </w:p>
  </w:endnote>
  <w:endnote w:type="continuationSeparator" w:id="0">
    <w:p w:rsidR="00FA1D52" w:rsidRDefault="00FA1D52" w:rsidP="00FA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D52" w:rsidRDefault="00FA1D52">
    <w:pPr>
      <w:pStyle w:val="Footer"/>
    </w:pPr>
    <w:r>
      <w:t>Budget Office 12-11-2014</w:t>
    </w:r>
  </w:p>
  <w:p w:rsidR="00FA1D52" w:rsidRDefault="00FA1D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D52" w:rsidRDefault="00FA1D52" w:rsidP="00FA1D52">
      <w:r>
        <w:separator/>
      </w:r>
    </w:p>
  </w:footnote>
  <w:footnote w:type="continuationSeparator" w:id="0">
    <w:p w:rsidR="00FA1D52" w:rsidRDefault="00FA1D52" w:rsidP="00FA1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E42"/>
    <w:rsid w:val="00020F3B"/>
    <w:rsid w:val="00112188"/>
    <w:rsid w:val="001A775C"/>
    <w:rsid w:val="001E6D64"/>
    <w:rsid w:val="002862EF"/>
    <w:rsid w:val="002A1121"/>
    <w:rsid w:val="00483B5E"/>
    <w:rsid w:val="005116D1"/>
    <w:rsid w:val="00515749"/>
    <w:rsid w:val="00611BE7"/>
    <w:rsid w:val="006A15AA"/>
    <w:rsid w:val="00802AB9"/>
    <w:rsid w:val="008958A7"/>
    <w:rsid w:val="00952A72"/>
    <w:rsid w:val="009E2592"/>
    <w:rsid w:val="00A318EB"/>
    <w:rsid w:val="00C61E42"/>
    <w:rsid w:val="00CD64BB"/>
    <w:rsid w:val="00CE30E0"/>
    <w:rsid w:val="00E26FA8"/>
    <w:rsid w:val="00E408ED"/>
    <w:rsid w:val="00E460D7"/>
    <w:rsid w:val="00F03E01"/>
    <w:rsid w:val="00F162AA"/>
    <w:rsid w:val="00F728BD"/>
    <w:rsid w:val="00FA1D52"/>
    <w:rsid w:val="00FA4DF3"/>
    <w:rsid w:val="00FA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D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D52"/>
  </w:style>
  <w:style w:type="paragraph" w:styleId="Footer">
    <w:name w:val="footer"/>
    <w:basedOn w:val="Normal"/>
    <w:link w:val="FooterChar"/>
    <w:uiPriority w:val="99"/>
    <w:unhideWhenUsed/>
    <w:rsid w:val="00FA1D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D52"/>
  </w:style>
  <w:style w:type="paragraph" w:styleId="BalloonText">
    <w:name w:val="Balloon Text"/>
    <w:basedOn w:val="Normal"/>
    <w:link w:val="BalloonTextChar"/>
    <w:uiPriority w:val="99"/>
    <w:semiHidden/>
    <w:unhideWhenUsed/>
    <w:rsid w:val="00FA1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D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D52"/>
  </w:style>
  <w:style w:type="paragraph" w:styleId="Footer">
    <w:name w:val="footer"/>
    <w:basedOn w:val="Normal"/>
    <w:link w:val="FooterChar"/>
    <w:uiPriority w:val="99"/>
    <w:unhideWhenUsed/>
    <w:rsid w:val="00FA1D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D52"/>
  </w:style>
  <w:style w:type="paragraph" w:styleId="BalloonText">
    <w:name w:val="Balloon Text"/>
    <w:basedOn w:val="Normal"/>
    <w:link w:val="BalloonTextChar"/>
    <w:uiPriority w:val="99"/>
    <w:semiHidden/>
    <w:unhideWhenUsed/>
    <w:rsid w:val="00FA1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5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0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8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1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39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09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85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49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4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17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55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98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16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8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00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1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77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9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43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11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23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20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60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27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47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41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87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4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8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21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59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30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59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75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16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006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53B13-D078-4C1B-98F3-064DA3692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1000832</dc:creator>
  <cp:lastModifiedBy>1002214</cp:lastModifiedBy>
  <cp:revision>3</cp:revision>
  <cp:lastPrinted>2014-10-28T16:10:00Z</cp:lastPrinted>
  <dcterms:created xsi:type="dcterms:W3CDTF">2014-11-05T16:00:00Z</dcterms:created>
  <dcterms:modified xsi:type="dcterms:W3CDTF">2014-12-11T20:34:00Z</dcterms:modified>
</cp:coreProperties>
</file>